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1DEE" w:rsidRPr="00373C4B" w:rsidRDefault="00E41DEE" w:rsidP="00373C4B">
      <w:pPr>
        <w:pStyle w:val="Ttulo"/>
        <w:jc w:val="left"/>
        <w:outlineLvl w:val="0"/>
        <w:rPr>
          <w:rFonts w:asciiTheme="minorHAnsi" w:hAnsiTheme="minorHAnsi"/>
          <w:sz w:val="2"/>
          <w:szCs w:val="2"/>
        </w:rPr>
      </w:pPr>
    </w:p>
    <w:p w:rsidR="00E41DEE" w:rsidRDefault="00E41DEE" w:rsidP="00E41DEE">
      <w:pPr>
        <w:pStyle w:val="Ttulo"/>
        <w:outlineLvl w:val="0"/>
        <w:rPr>
          <w:rFonts w:asciiTheme="minorHAnsi" w:hAnsiTheme="minorHAnsi"/>
          <w:szCs w:val="24"/>
        </w:rPr>
      </w:pPr>
    </w:p>
    <w:p w:rsidR="00E41DEE" w:rsidRPr="00E8136C" w:rsidRDefault="00E41DEE" w:rsidP="00E41DEE">
      <w:pPr>
        <w:pStyle w:val="Ttulo"/>
        <w:outlineLvl w:val="0"/>
        <w:rPr>
          <w:rFonts w:asciiTheme="minorHAnsi" w:hAnsiTheme="minorHAnsi"/>
          <w:szCs w:val="24"/>
        </w:rPr>
      </w:pPr>
      <w:r w:rsidRPr="00E8136C">
        <w:rPr>
          <w:rFonts w:asciiTheme="minorHAnsi" w:hAnsiTheme="minorHAnsi"/>
          <w:szCs w:val="24"/>
        </w:rPr>
        <w:t>Termo de Compromisso de Participação</w:t>
      </w:r>
    </w:p>
    <w:p w:rsidR="00E41DEE" w:rsidRDefault="00E41DEE" w:rsidP="00E41DEE">
      <w:pPr>
        <w:pStyle w:val="Ttulo"/>
        <w:outlineLvl w:val="0"/>
        <w:rPr>
          <w:rFonts w:asciiTheme="minorHAnsi" w:hAnsiTheme="minorHAnsi"/>
          <w:szCs w:val="24"/>
        </w:rPr>
      </w:pPr>
      <w:r w:rsidRPr="00E8136C">
        <w:rPr>
          <w:rFonts w:asciiTheme="minorHAnsi" w:hAnsiTheme="minorHAnsi"/>
          <w:szCs w:val="24"/>
        </w:rPr>
        <w:t xml:space="preserve">Feira </w:t>
      </w:r>
      <w:proofErr w:type="spellStart"/>
      <w:r w:rsidR="00B05052">
        <w:rPr>
          <w:rFonts w:asciiTheme="minorHAnsi" w:hAnsiTheme="minorHAnsi"/>
          <w:szCs w:val="24"/>
        </w:rPr>
        <w:t>Arab</w:t>
      </w:r>
      <w:proofErr w:type="spellEnd"/>
      <w:r w:rsidR="00B05052">
        <w:rPr>
          <w:rFonts w:asciiTheme="minorHAnsi" w:hAnsiTheme="minorHAnsi"/>
          <w:szCs w:val="24"/>
        </w:rPr>
        <w:t xml:space="preserve"> Health</w:t>
      </w:r>
      <w:r>
        <w:rPr>
          <w:rFonts w:asciiTheme="minorHAnsi" w:hAnsiTheme="minorHAnsi"/>
          <w:szCs w:val="24"/>
        </w:rPr>
        <w:t xml:space="preserve"> 20</w:t>
      </w:r>
      <w:r w:rsidR="00945D94">
        <w:rPr>
          <w:rFonts w:asciiTheme="minorHAnsi" w:hAnsiTheme="minorHAnsi"/>
          <w:szCs w:val="24"/>
        </w:rPr>
        <w:t>2</w:t>
      </w:r>
      <w:r w:rsidR="007F17F2">
        <w:rPr>
          <w:rFonts w:asciiTheme="minorHAnsi" w:hAnsiTheme="minorHAnsi"/>
          <w:szCs w:val="24"/>
        </w:rPr>
        <w:t>1</w:t>
      </w:r>
      <w:r w:rsidR="00FA4FFE">
        <w:rPr>
          <w:rFonts w:asciiTheme="minorHAnsi" w:hAnsiTheme="minorHAnsi"/>
          <w:szCs w:val="24"/>
        </w:rPr>
        <w:t xml:space="preserve"> </w:t>
      </w:r>
    </w:p>
    <w:p w:rsidR="00E41DEE" w:rsidRPr="00E8136C" w:rsidRDefault="00E41DEE" w:rsidP="00E41DEE">
      <w:pPr>
        <w:pStyle w:val="Ttulo"/>
        <w:outlineLvl w:val="0"/>
        <w:rPr>
          <w:rFonts w:asciiTheme="minorHAnsi" w:hAnsiTheme="minorHAnsi"/>
          <w:b w:val="0"/>
          <w:bCs w:val="0"/>
          <w:szCs w:val="24"/>
        </w:rPr>
      </w:pPr>
    </w:p>
    <w:p w:rsidR="00E41DEE" w:rsidRPr="00992FD9" w:rsidRDefault="00E41DEE" w:rsidP="00232BF4">
      <w:pPr>
        <w:jc w:val="both"/>
        <w:rPr>
          <w:rFonts w:cs="Arial"/>
        </w:rPr>
      </w:pPr>
      <w:r w:rsidRPr="00992FD9">
        <w:rPr>
          <w:rFonts w:cs="Arial"/>
        </w:rPr>
        <w:t>Eu</w:t>
      </w:r>
      <w:r>
        <w:rPr>
          <w:rFonts w:cs="Arial"/>
        </w:rPr>
        <w:t>,</w:t>
      </w:r>
      <w:r>
        <w:rPr>
          <w:rFonts w:cs="Arial"/>
          <w:noProof/>
          <w:lang w:eastAsia="pt-BR"/>
        </w:rPr>
        <w:drawing>
          <wp:inline distT="0" distB="0" distL="0" distR="0" wp14:anchorId="1D763C1B" wp14:editId="5BEC87D6">
            <wp:extent cx="4752975" cy="23368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</w:rPr>
        <w:t>,</w:t>
      </w:r>
    </w:p>
    <w:p w:rsidR="00E41DEE" w:rsidRPr="00992FD9" w:rsidRDefault="00E41DEE" w:rsidP="00232BF4">
      <w:pPr>
        <w:jc w:val="both"/>
        <w:rPr>
          <w:rFonts w:cs="Arial"/>
        </w:rPr>
      </w:pPr>
      <w:r w:rsidRPr="00992FD9">
        <w:rPr>
          <w:rFonts w:cs="Arial"/>
        </w:rPr>
        <w:t xml:space="preserve">Representante da empresa </w:t>
      </w:r>
      <w:r w:rsidR="00B05052">
        <w:rPr>
          <w:rFonts w:ascii="Arial" w:eastAsia="Times New Roman" w:hAnsi="Arial" w:cs="Arial"/>
          <w:noProof/>
        </w:rPr>
        <w:drawing>
          <wp:inline distT="0" distB="0" distL="0" distR="0">
            <wp:extent cx="3359150" cy="235585"/>
            <wp:effectExtent l="0" t="0" r="6350" b="5715"/>
            <wp:docPr id="21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DEE" w:rsidRDefault="00E41DEE" w:rsidP="00232BF4">
      <w:pPr>
        <w:jc w:val="both"/>
        <w:rPr>
          <w:rFonts w:cs="Arial"/>
        </w:rPr>
      </w:pPr>
      <w:r>
        <w:rPr>
          <w:rFonts w:cs="Arial"/>
        </w:rPr>
        <w:t>CNPJ:</w:t>
      </w:r>
      <w:r w:rsidRPr="00D50CBF">
        <w:rPr>
          <w:rFonts w:cs="Arial"/>
        </w:rPr>
        <w:t xml:space="preserve"> </w:t>
      </w:r>
      <w:r w:rsidR="00B05052">
        <w:rPr>
          <w:rFonts w:ascii="Arial" w:eastAsia="Times New Roman" w:hAnsi="Arial" w:cs="Arial"/>
          <w:noProof/>
        </w:rPr>
        <w:drawing>
          <wp:inline distT="0" distB="0" distL="0" distR="0">
            <wp:extent cx="4752975" cy="235585"/>
            <wp:effectExtent l="0" t="0" r="0" b="5715"/>
            <wp:docPr id="20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DEE" w:rsidRDefault="00E41DEE" w:rsidP="00232BF4">
      <w:pPr>
        <w:jc w:val="both"/>
        <w:rPr>
          <w:rFonts w:cs="Arial"/>
        </w:rPr>
      </w:pPr>
      <w:r>
        <w:rPr>
          <w:rFonts w:cs="Arial"/>
        </w:rPr>
        <w:t>Telef</w:t>
      </w:r>
      <w:r w:rsidRPr="00992FD9">
        <w:rPr>
          <w:rFonts w:cs="Arial"/>
        </w:rPr>
        <w:t>one:</w:t>
      </w:r>
      <w:r>
        <w:rPr>
          <w:rFonts w:cs="Arial"/>
        </w:rPr>
        <w:t xml:space="preserve"> </w:t>
      </w:r>
      <w:r w:rsidR="00B05052">
        <w:rPr>
          <w:rFonts w:ascii="Arial" w:eastAsia="Times New Roman" w:hAnsi="Arial" w:cs="Arial"/>
          <w:noProof/>
        </w:rPr>
        <w:drawing>
          <wp:inline distT="0" distB="0" distL="0" distR="0">
            <wp:extent cx="1828800" cy="235585"/>
            <wp:effectExtent l="0" t="0" r="0" b="5715"/>
            <wp:docPr id="6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FD9">
        <w:rPr>
          <w:rFonts w:cs="Arial"/>
        </w:rPr>
        <w:t>E-mail:</w:t>
      </w:r>
      <w:r>
        <w:rPr>
          <w:rFonts w:cs="Arial"/>
        </w:rPr>
        <w:t xml:space="preserve"> </w:t>
      </w:r>
      <w:r w:rsidR="00B05052">
        <w:rPr>
          <w:rFonts w:ascii="Arial" w:eastAsia="Times New Roman" w:hAnsi="Arial" w:cs="Arial"/>
          <w:noProof/>
        </w:rPr>
        <w:drawing>
          <wp:inline distT="0" distB="0" distL="0" distR="0">
            <wp:extent cx="2154555" cy="235585"/>
            <wp:effectExtent l="0" t="0" r="4445" b="5715"/>
            <wp:docPr id="7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DEE" w:rsidRDefault="00E41DEE" w:rsidP="00232BF4">
      <w:pPr>
        <w:jc w:val="both"/>
        <w:rPr>
          <w:rFonts w:cs="Arial"/>
        </w:rPr>
      </w:pPr>
      <w:r>
        <w:rPr>
          <w:rFonts w:cs="Arial"/>
        </w:rPr>
        <w:t xml:space="preserve">E-mail 2: </w:t>
      </w:r>
      <w:r w:rsidRPr="00367224">
        <w:rPr>
          <w:rFonts w:cs="Arial"/>
          <w:sz w:val="20"/>
        </w:rPr>
        <w:t>(para envio de informações sobre a feira)</w:t>
      </w:r>
      <w:r w:rsidR="00B05052">
        <w:rPr>
          <w:rFonts w:ascii="Arial" w:eastAsia="Times New Roman" w:hAnsi="Arial" w:cs="Arial"/>
          <w:noProof/>
        </w:rPr>
        <w:drawing>
          <wp:inline distT="0" distB="0" distL="0" distR="0">
            <wp:extent cx="2381250" cy="235585"/>
            <wp:effectExtent l="0" t="0" r="6350" b="5715"/>
            <wp:docPr id="8" name="Image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DEE" w:rsidRDefault="00E41DEE" w:rsidP="00232BF4">
      <w:pPr>
        <w:jc w:val="both"/>
        <w:rPr>
          <w:rFonts w:cs="Arial"/>
        </w:rPr>
      </w:pPr>
    </w:p>
    <w:p w:rsidR="00E41DEE" w:rsidRDefault="00E41DEE" w:rsidP="00E41DEE">
      <w:pPr>
        <w:jc w:val="both"/>
        <w:rPr>
          <w:rFonts w:cs="Arial"/>
        </w:rPr>
      </w:pPr>
      <w:r w:rsidRPr="00E8136C">
        <w:rPr>
          <w:rFonts w:cs="Arial"/>
        </w:rPr>
        <w:t xml:space="preserve">Assino o presente </w:t>
      </w:r>
      <w:r w:rsidRPr="00E8136C">
        <w:rPr>
          <w:rFonts w:cs="Arial"/>
          <w:b/>
          <w:bCs/>
        </w:rPr>
        <w:t>Termo de Compromisso</w:t>
      </w:r>
      <w:r w:rsidRPr="00E8136C">
        <w:rPr>
          <w:rFonts w:cs="Arial"/>
        </w:rPr>
        <w:t xml:space="preserve"> de participação na Feira </w:t>
      </w:r>
      <w:proofErr w:type="spellStart"/>
      <w:r w:rsidR="00B05052">
        <w:rPr>
          <w:rFonts w:cs="Arial"/>
        </w:rPr>
        <w:t>Arab</w:t>
      </w:r>
      <w:proofErr w:type="spellEnd"/>
      <w:r w:rsidR="00B05052">
        <w:rPr>
          <w:rFonts w:cs="Arial"/>
        </w:rPr>
        <w:t xml:space="preserve"> Health</w:t>
      </w:r>
      <w:r w:rsidRPr="00E8136C">
        <w:rPr>
          <w:rFonts w:cs="Arial"/>
        </w:rPr>
        <w:t xml:space="preserve">, que acontecerá nos dias </w:t>
      </w:r>
      <w:r w:rsidR="00B05052">
        <w:rPr>
          <w:rFonts w:cs="Arial"/>
        </w:rPr>
        <w:t>2</w:t>
      </w:r>
      <w:r w:rsidR="000D4FC2">
        <w:rPr>
          <w:rFonts w:cs="Arial"/>
        </w:rPr>
        <w:t>1</w:t>
      </w:r>
      <w:r w:rsidRPr="001F3959">
        <w:rPr>
          <w:rFonts w:cs="Arial"/>
        </w:rPr>
        <w:t xml:space="preserve"> a </w:t>
      </w:r>
      <w:r w:rsidR="000D4FC2">
        <w:rPr>
          <w:rFonts w:cs="Arial"/>
        </w:rPr>
        <w:t>24</w:t>
      </w:r>
      <w:r w:rsidRPr="001F3959">
        <w:rPr>
          <w:rFonts w:cs="Arial"/>
        </w:rPr>
        <w:t xml:space="preserve"> de </w:t>
      </w:r>
      <w:r w:rsidR="00B05052">
        <w:rPr>
          <w:rFonts w:cs="Arial"/>
        </w:rPr>
        <w:t>j</w:t>
      </w:r>
      <w:r w:rsidR="000D4FC2">
        <w:rPr>
          <w:rFonts w:cs="Arial"/>
        </w:rPr>
        <w:t>unho</w:t>
      </w:r>
      <w:r w:rsidRPr="001F3959">
        <w:rPr>
          <w:rFonts w:cs="Arial"/>
        </w:rPr>
        <w:t xml:space="preserve"> de 20</w:t>
      </w:r>
      <w:r w:rsidR="006978C4">
        <w:rPr>
          <w:rFonts w:cs="Arial"/>
        </w:rPr>
        <w:t>2</w:t>
      </w:r>
      <w:r w:rsidR="000D4FC2">
        <w:rPr>
          <w:rFonts w:cs="Arial"/>
        </w:rPr>
        <w:t>1</w:t>
      </w:r>
      <w:r w:rsidR="00BE2F71">
        <w:rPr>
          <w:rFonts w:cs="Arial"/>
        </w:rPr>
        <w:t>,</w:t>
      </w:r>
      <w:r w:rsidRPr="00E8136C">
        <w:rPr>
          <w:rFonts w:cs="Arial"/>
        </w:rPr>
        <w:t xml:space="preserve"> em </w:t>
      </w:r>
      <w:r w:rsidR="00B05052">
        <w:rPr>
          <w:rFonts w:cs="Arial"/>
        </w:rPr>
        <w:t>Dubai</w:t>
      </w:r>
      <w:r w:rsidRPr="00E8136C">
        <w:rPr>
          <w:rFonts w:cs="Arial"/>
        </w:rPr>
        <w:t xml:space="preserve">, </w:t>
      </w:r>
      <w:r w:rsidR="00B05052">
        <w:rPr>
          <w:rFonts w:cs="Arial"/>
        </w:rPr>
        <w:t>Emirados Árabes Unidos</w:t>
      </w:r>
      <w:r w:rsidRPr="00E8136C">
        <w:rPr>
          <w:rFonts w:cs="Arial"/>
        </w:rPr>
        <w:t>, nas seguintes condições:</w:t>
      </w:r>
    </w:p>
    <w:p w:rsidR="00E41DEE" w:rsidRDefault="00E41DEE" w:rsidP="00E41DEE">
      <w:pPr>
        <w:jc w:val="both"/>
        <w:rPr>
          <w:rFonts w:cs="Arial"/>
        </w:rPr>
      </w:pPr>
    </w:p>
    <w:p w:rsidR="00E41DEE" w:rsidRDefault="00E41DEE" w:rsidP="00E41DEE">
      <w:pPr>
        <w:pStyle w:val="PargrafodaLista"/>
        <w:numPr>
          <w:ilvl w:val="0"/>
          <w:numId w:val="16"/>
        </w:numPr>
        <w:jc w:val="both"/>
        <w:rPr>
          <w:rFonts w:asciiTheme="minorHAnsi" w:hAnsiTheme="minorHAnsi"/>
          <w:bCs/>
          <w:szCs w:val="22"/>
        </w:rPr>
      </w:pPr>
      <w:r w:rsidRPr="00CC0D66">
        <w:rPr>
          <w:rFonts w:asciiTheme="minorHAnsi" w:hAnsiTheme="minorHAnsi"/>
          <w:bCs/>
          <w:szCs w:val="22"/>
        </w:rPr>
        <w:t xml:space="preserve">Tamanho do stand (assinalar </w:t>
      </w:r>
      <w:r w:rsidRPr="00CC0D66">
        <w:rPr>
          <w:rFonts w:asciiTheme="minorHAnsi" w:hAnsiTheme="minorHAnsi"/>
          <w:b/>
          <w:bCs/>
          <w:szCs w:val="22"/>
        </w:rPr>
        <w:t>apenas</w:t>
      </w:r>
      <w:r w:rsidRPr="00CC0D66">
        <w:rPr>
          <w:rFonts w:asciiTheme="minorHAnsi" w:hAnsiTheme="minorHAnsi"/>
          <w:bCs/>
          <w:szCs w:val="22"/>
        </w:rPr>
        <w:t xml:space="preserve"> uma opção):</w:t>
      </w:r>
    </w:p>
    <w:p w:rsidR="00232BF4" w:rsidRPr="00CC0D66" w:rsidRDefault="00232BF4" w:rsidP="00232BF4">
      <w:pPr>
        <w:pStyle w:val="PargrafodaLista"/>
        <w:jc w:val="both"/>
        <w:rPr>
          <w:rFonts w:asciiTheme="minorHAnsi" w:hAnsiTheme="minorHAnsi"/>
          <w:bCs/>
          <w:szCs w:val="22"/>
        </w:rPr>
      </w:pPr>
    </w:p>
    <w:tbl>
      <w:tblPr>
        <w:tblStyle w:val="TabeladaWeb3"/>
        <w:tblW w:w="4776" w:type="dxa"/>
        <w:jc w:val="center"/>
        <w:tblLook w:val="0160" w:firstRow="1" w:lastRow="1" w:firstColumn="0" w:lastColumn="1" w:noHBand="0" w:noVBand="0"/>
      </w:tblPr>
      <w:tblGrid>
        <w:gridCol w:w="3317"/>
        <w:gridCol w:w="1459"/>
      </w:tblGrid>
      <w:tr w:rsidR="00232BF4" w:rsidRPr="001A5C77" w:rsidTr="001A5C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2"/>
          <w:jc w:val="center"/>
        </w:trPr>
        <w:tc>
          <w:tcPr>
            <w:tcW w:w="3257" w:type="dxa"/>
            <w:hideMark/>
          </w:tcPr>
          <w:p w:rsidR="00232BF4" w:rsidRPr="001A5C77" w:rsidRDefault="00232BF4" w:rsidP="00232BF4">
            <w:pPr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/>
                <w:bCs/>
                <w:sz w:val="24"/>
                <w:szCs w:val="24"/>
              </w:rPr>
              <w:t>Assinale a opção desejada</w:t>
            </w:r>
          </w:p>
        </w:tc>
        <w:tc>
          <w:tcPr>
            <w:tcW w:w="1399" w:type="dxa"/>
            <w:hideMark/>
          </w:tcPr>
          <w:p w:rsidR="00232BF4" w:rsidRPr="001A5C77" w:rsidRDefault="00232BF4" w:rsidP="00232BF4">
            <w:pPr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/>
                <w:bCs/>
                <w:sz w:val="24"/>
                <w:szCs w:val="24"/>
              </w:rPr>
              <w:t>M²</w:t>
            </w:r>
          </w:p>
        </w:tc>
      </w:tr>
      <w:tr w:rsidR="00232BF4" w:rsidRPr="001A5C77" w:rsidTr="001A5C77">
        <w:trPr>
          <w:trHeight w:val="237"/>
          <w:jc w:val="center"/>
        </w:trPr>
        <w:tc>
          <w:tcPr>
            <w:tcW w:w="3257" w:type="dxa"/>
          </w:tcPr>
          <w:p w:rsidR="00232BF4" w:rsidRPr="001A5C77" w:rsidRDefault="00B05052" w:rsidP="00232BF4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noProof/>
              </w:rPr>
              <w:drawing>
                <wp:inline distT="0" distB="0" distL="0" distR="0">
                  <wp:extent cx="253365" cy="235585"/>
                  <wp:effectExtent l="0" t="0" r="635" b="5715"/>
                  <wp:docPr id="9" name="Imagem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hideMark/>
          </w:tcPr>
          <w:p w:rsidR="00232BF4" w:rsidRPr="001A5C77" w:rsidRDefault="00232BF4" w:rsidP="00232BF4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>9m²</w:t>
            </w:r>
          </w:p>
        </w:tc>
      </w:tr>
      <w:tr w:rsidR="00232BF4" w:rsidRPr="001A5C77" w:rsidTr="001A5C77">
        <w:trPr>
          <w:trHeight w:val="237"/>
          <w:jc w:val="center"/>
        </w:trPr>
        <w:tc>
          <w:tcPr>
            <w:tcW w:w="3257" w:type="dxa"/>
          </w:tcPr>
          <w:p w:rsidR="00232BF4" w:rsidRPr="001A5C77" w:rsidRDefault="00B05052" w:rsidP="00232BF4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noProof/>
              </w:rPr>
              <w:drawing>
                <wp:inline distT="0" distB="0" distL="0" distR="0">
                  <wp:extent cx="253365" cy="235585"/>
                  <wp:effectExtent l="0" t="0" r="635" b="5715"/>
                  <wp:docPr id="10" name="Imagem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hideMark/>
          </w:tcPr>
          <w:p w:rsidR="00232BF4" w:rsidRPr="001A5C77" w:rsidRDefault="00232BF4" w:rsidP="00232BF4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>18m²</w:t>
            </w:r>
          </w:p>
        </w:tc>
      </w:tr>
      <w:tr w:rsidR="00232BF4" w:rsidRPr="001A5C77" w:rsidTr="001A5C77">
        <w:trPr>
          <w:trHeight w:val="227"/>
          <w:jc w:val="center"/>
        </w:trPr>
        <w:tc>
          <w:tcPr>
            <w:tcW w:w="3257" w:type="dxa"/>
          </w:tcPr>
          <w:p w:rsidR="00232BF4" w:rsidRPr="001A5C77" w:rsidRDefault="00B05052" w:rsidP="00232BF4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noProof/>
              </w:rPr>
              <w:drawing>
                <wp:inline distT="0" distB="0" distL="0" distR="0">
                  <wp:extent cx="253365" cy="235585"/>
                  <wp:effectExtent l="0" t="0" r="635" b="5715"/>
                  <wp:docPr id="11" name="Imagem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hideMark/>
          </w:tcPr>
          <w:p w:rsidR="00232BF4" w:rsidRPr="001A5C77" w:rsidRDefault="00232BF4" w:rsidP="00232BF4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>27m²</w:t>
            </w:r>
          </w:p>
        </w:tc>
      </w:tr>
    </w:tbl>
    <w:p w:rsidR="00E41DEE" w:rsidRDefault="00E41DEE" w:rsidP="00232BF4">
      <w:pPr>
        <w:jc w:val="center"/>
        <w:rPr>
          <w:rFonts w:cs="Arial"/>
        </w:rPr>
      </w:pPr>
    </w:p>
    <w:p w:rsidR="00E41DEE" w:rsidRPr="00232BF4" w:rsidRDefault="00E41DEE" w:rsidP="00E41DEE">
      <w:pPr>
        <w:jc w:val="both"/>
        <w:rPr>
          <w:rFonts w:cs="Arial"/>
          <w:b/>
        </w:rPr>
      </w:pPr>
      <w:r w:rsidRPr="00232BF4">
        <w:rPr>
          <w:rFonts w:cs="Arial"/>
          <w:b/>
        </w:rPr>
        <w:t xml:space="preserve">*Será confirmado inicialmente apenas 09m². O espaço restante (para empresas que solicitarem 18m²ou 27m²) será confirmado após </w:t>
      </w:r>
      <w:r w:rsidR="000D4FC2">
        <w:rPr>
          <w:rFonts w:cs="Arial"/>
          <w:b/>
        </w:rPr>
        <w:t>12</w:t>
      </w:r>
      <w:r w:rsidR="00232BF4">
        <w:rPr>
          <w:rFonts w:cs="Arial"/>
          <w:b/>
        </w:rPr>
        <w:t xml:space="preserve"> de </w:t>
      </w:r>
      <w:r w:rsidR="000D4FC2">
        <w:rPr>
          <w:rFonts w:cs="Arial"/>
          <w:b/>
        </w:rPr>
        <w:t>fevereiro</w:t>
      </w:r>
      <w:r w:rsidR="00232BF4">
        <w:rPr>
          <w:rFonts w:cs="Arial"/>
          <w:b/>
        </w:rPr>
        <w:t xml:space="preserve"> de 20</w:t>
      </w:r>
      <w:r w:rsidR="000D4FC2">
        <w:rPr>
          <w:rFonts w:cs="Arial"/>
          <w:b/>
        </w:rPr>
        <w:t>21</w:t>
      </w:r>
      <w:r w:rsidR="00232BF4">
        <w:rPr>
          <w:rFonts w:cs="Arial"/>
          <w:b/>
        </w:rPr>
        <w:t>.</w:t>
      </w:r>
    </w:p>
    <w:p w:rsidR="00E41DEE" w:rsidRPr="00381684" w:rsidRDefault="00E41DEE" w:rsidP="00E41DEE">
      <w:pPr>
        <w:jc w:val="both"/>
        <w:rPr>
          <w:rFonts w:cs="Arial"/>
        </w:rPr>
      </w:pPr>
    </w:p>
    <w:p w:rsidR="00E41DEE" w:rsidRDefault="00E41DEE" w:rsidP="00E41DEE">
      <w:pPr>
        <w:pStyle w:val="Corpodetexto"/>
        <w:widowControl/>
        <w:tabs>
          <w:tab w:val="clear" w:pos="566"/>
          <w:tab w:val="clear" w:pos="1133"/>
          <w:tab w:val="clear" w:pos="1700"/>
          <w:tab w:val="clear" w:pos="2267"/>
          <w:tab w:val="clear" w:pos="2834"/>
          <w:tab w:val="clear" w:pos="3401"/>
          <w:tab w:val="clear" w:pos="3968"/>
          <w:tab w:val="clear" w:pos="4535"/>
          <w:tab w:val="clear" w:pos="5102"/>
          <w:tab w:val="clear" w:pos="5669"/>
          <w:tab w:val="clear" w:pos="6236"/>
          <w:tab w:val="clear" w:pos="6803"/>
        </w:tabs>
        <w:autoSpaceDE/>
        <w:autoSpaceDN/>
        <w:adjustRightInd/>
        <w:spacing w:after="120"/>
        <w:ind w:left="240"/>
        <w:jc w:val="both"/>
        <w:rPr>
          <w:rFonts w:asciiTheme="minorHAnsi" w:hAnsiTheme="minorHAnsi"/>
          <w:b w:val="0"/>
          <w:color w:val="auto"/>
          <w:sz w:val="24"/>
          <w:szCs w:val="24"/>
        </w:rPr>
      </w:pPr>
      <w:r>
        <w:rPr>
          <w:rFonts w:asciiTheme="minorHAnsi" w:hAnsiTheme="minorHAnsi"/>
          <w:b w:val="0"/>
          <w:color w:val="auto"/>
          <w:sz w:val="24"/>
          <w:szCs w:val="24"/>
        </w:rPr>
        <w:t>Cada empresa terá direito:</w:t>
      </w:r>
    </w:p>
    <w:p w:rsidR="00E41DEE" w:rsidRDefault="00E41DEE" w:rsidP="00E41DEE">
      <w:pPr>
        <w:pStyle w:val="PargrafodaLista"/>
        <w:numPr>
          <w:ilvl w:val="0"/>
          <w:numId w:val="18"/>
        </w:numPr>
        <w:spacing w:line="276" w:lineRule="auto"/>
        <w:jc w:val="both"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Stand de 9m² já montado;</w:t>
      </w:r>
    </w:p>
    <w:p w:rsidR="00E41DEE" w:rsidRDefault="00E41DEE" w:rsidP="00E41DEE">
      <w:pPr>
        <w:pStyle w:val="PargrafodaLista"/>
        <w:numPr>
          <w:ilvl w:val="0"/>
          <w:numId w:val="18"/>
        </w:numPr>
        <w:spacing w:line="276" w:lineRule="auto"/>
        <w:jc w:val="both"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Estrutura básica do stand: 1 mesa, 4 cadeiras, 1 portas folder, 1 balcão de atendimento com aplicação de logo, 2 banners (mesma arte);</w:t>
      </w:r>
    </w:p>
    <w:p w:rsidR="00E41DEE" w:rsidRDefault="00E41DEE" w:rsidP="00E41DEE">
      <w:pPr>
        <w:pStyle w:val="PargrafodaLista"/>
        <w:numPr>
          <w:ilvl w:val="0"/>
          <w:numId w:val="18"/>
        </w:numPr>
        <w:spacing w:line="276" w:lineRule="auto"/>
        <w:jc w:val="both"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Comunicação visual do pavilhão: padrão do BHD;</w:t>
      </w:r>
    </w:p>
    <w:p w:rsidR="00E41DEE" w:rsidRDefault="00E41DEE" w:rsidP="00E41DEE">
      <w:pPr>
        <w:pStyle w:val="PargrafodaLista"/>
        <w:numPr>
          <w:ilvl w:val="0"/>
          <w:numId w:val="18"/>
        </w:numPr>
        <w:spacing w:line="276" w:lineRule="auto"/>
        <w:jc w:val="both"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Localização: a definir após o recebimento da planta da feira.</w:t>
      </w:r>
    </w:p>
    <w:p w:rsidR="00E41DEE" w:rsidRDefault="00E41DEE" w:rsidP="00E41DEE">
      <w:pPr>
        <w:pStyle w:val="PargrafodaLista"/>
        <w:spacing w:line="276" w:lineRule="auto"/>
        <w:jc w:val="both"/>
        <w:rPr>
          <w:rFonts w:asciiTheme="minorHAnsi" w:hAnsiTheme="minorHAnsi"/>
          <w:bCs/>
          <w:szCs w:val="22"/>
        </w:rPr>
      </w:pPr>
    </w:p>
    <w:p w:rsidR="00F3383D" w:rsidRPr="00366D66" w:rsidRDefault="00E41DEE" w:rsidP="00232BF4">
      <w:pPr>
        <w:spacing w:line="276" w:lineRule="auto"/>
        <w:jc w:val="both"/>
        <w:rPr>
          <w:rFonts w:cs="Arial"/>
        </w:rPr>
      </w:pPr>
      <w:r w:rsidRPr="00381684">
        <w:rPr>
          <w:rFonts w:cs="Arial"/>
        </w:rPr>
        <w:t>Transporte de material, passagens aéreas, hotel, alimentação</w:t>
      </w:r>
      <w:r w:rsidR="000D4FC2">
        <w:rPr>
          <w:rFonts w:cs="Arial"/>
        </w:rPr>
        <w:t>, teste de COVID-19</w:t>
      </w:r>
      <w:r w:rsidRPr="00381684">
        <w:rPr>
          <w:rFonts w:cs="Arial"/>
        </w:rPr>
        <w:t xml:space="preserve"> e outras despesas – </w:t>
      </w:r>
      <w:r w:rsidRPr="008A0FCA">
        <w:rPr>
          <w:rFonts w:cs="Arial"/>
          <w:b/>
        </w:rPr>
        <w:t>Pagos pela empresa</w:t>
      </w:r>
    </w:p>
    <w:p w:rsidR="00F3383D" w:rsidRDefault="00F3383D" w:rsidP="00232BF4">
      <w:pPr>
        <w:spacing w:line="276" w:lineRule="auto"/>
        <w:jc w:val="both"/>
        <w:rPr>
          <w:bCs/>
          <w:szCs w:val="22"/>
        </w:rPr>
      </w:pPr>
    </w:p>
    <w:p w:rsidR="00232BF4" w:rsidRDefault="00232BF4" w:rsidP="00232BF4">
      <w:pPr>
        <w:spacing w:line="276" w:lineRule="auto"/>
        <w:jc w:val="both"/>
        <w:rPr>
          <w:bCs/>
          <w:szCs w:val="22"/>
        </w:rPr>
      </w:pPr>
      <w:r>
        <w:rPr>
          <w:bCs/>
          <w:szCs w:val="22"/>
        </w:rPr>
        <w:t>Condições de participação</w:t>
      </w:r>
      <w:r w:rsidR="004A40F1">
        <w:rPr>
          <w:bCs/>
          <w:szCs w:val="22"/>
        </w:rPr>
        <w:t xml:space="preserve"> referentes à feira </w:t>
      </w:r>
      <w:proofErr w:type="spellStart"/>
      <w:r w:rsidR="00B05052">
        <w:rPr>
          <w:bCs/>
          <w:szCs w:val="22"/>
        </w:rPr>
        <w:t>Arab</w:t>
      </w:r>
      <w:proofErr w:type="spellEnd"/>
      <w:r w:rsidR="00B05052">
        <w:rPr>
          <w:bCs/>
          <w:szCs w:val="22"/>
        </w:rPr>
        <w:t xml:space="preserve"> Health</w:t>
      </w:r>
      <w:r w:rsidR="004A40F1">
        <w:rPr>
          <w:bCs/>
          <w:szCs w:val="22"/>
        </w:rPr>
        <w:t xml:space="preserve"> 20</w:t>
      </w:r>
      <w:r w:rsidR="00A13277">
        <w:rPr>
          <w:bCs/>
          <w:szCs w:val="22"/>
        </w:rPr>
        <w:t>2</w:t>
      </w:r>
      <w:r w:rsidR="000D4FC2">
        <w:rPr>
          <w:bCs/>
          <w:szCs w:val="22"/>
        </w:rPr>
        <w:t>1</w:t>
      </w:r>
      <w:r w:rsidR="004A40F1">
        <w:rPr>
          <w:bCs/>
          <w:szCs w:val="22"/>
        </w:rPr>
        <w:t xml:space="preserve"> (assinale de acordo com o tamanho de stand escolhido anteriormente):</w:t>
      </w:r>
    </w:p>
    <w:tbl>
      <w:tblPr>
        <w:tblStyle w:val="TabeladaWeb3"/>
        <w:tblpPr w:leftFromText="141" w:rightFromText="141" w:vertAnchor="text" w:horzAnchor="margin" w:tblpXSpec="center" w:tblpY="42"/>
        <w:tblW w:w="10190" w:type="dxa"/>
        <w:tblLook w:val="01E0" w:firstRow="1" w:lastRow="1" w:firstColumn="1" w:lastColumn="1" w:noHBand="0" w:noVBand="0"/>
      </w:tblPr>
      <w:tblGrid>
        <w:gridCol w:w="785"/>
        <w:gridCol w:w="1550"/>
        <w:gridCol w:w="5991"/>
        <w:gridCol w:w="1864"/>
      </w:tblGrid>
      <w:tr w:rsidR="00357BB1" w:rsidRPr="001A5C77" w:rsidTr="001A5C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tcW w:w="725" w:type="dxa"/>
            <w:hideMark/>
          </w:tcPr>
          <w:p w:rsidR="00357BB1" w:rsidRPr="001A5C77" w:rsidRDefault="00357BB1" w:rsidP="00357BB1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</w:p>
        </w:tc>
        <w:tc>
          <w:tcPr>
            <w:tcW w:w="1510" w:type="dxa"/>
            <w:hideMark/>
          </w:tcPr>
          <w:p w:rsidR="00357BB1" w:rsidRPr="001A5C77" w:rsidRDefault="00357BB1" w:rsidP="00357BB1">
            <w:pPr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1A5C77">
              <w:rPr>
                <w:rFonts w:ascii="Calibri" w:hAnsi="Calibri"/>
                <w:b/>
                <w:bCs/>
                <w:sz w:val="24"/>
                <w:szCs w:val="24"/>
              </w:rPr>
              <w:t>M²</w:t>
            </w:r>
          </w:p>
        </w:tc>
        <w:tc>
          <w:tcPr>
            <w:tcW w:w="5951" w:type="dxa"/>
          </w:tcPr>
          <w:p w:rsidR="00357BB1" w:rsidRPr="001A5C77" w:rsidRDefault="00357BB1" w:rsidP="00357BB1">
            <w:pPr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1A5C77">
              <w:rPr>
                <w:rFonts w:ascii="Calibri" w:hAnsi="Calibri"/>
                <w:b/>
                <w:bCs/>
                <w:sz w:val="24"/>
                <w:szCs w:val="24"/>
              </w:rPr>
              <w:t>Serviços Inclusos</w:t>
            </w:r>
          </w:p>
        </w:tc>
        <w:tc>
          <w:tcPr>
            <w:tcW w:w="1804" w:type="dxa"/>
            <w:hideMark/>
          </w:tcPr>
          <w:p w:rsidR="00357BB1" w:rsidRPr="001A5C77" w:rsidRDefault="00357BB1" w:rsidP="00357BB1">
            <w:pPr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/>
                <w:bCs/>
                <w:sz w:val="24"/>
                <w:szCs w:val="24"/>
              </w:rPr>
              <w:t>Valor Final</w:t>
            </w:r>
          </w:p>
        </w:tc>
      </w:tr>
      <w:tr w:rsidR="00357BB1" w:rsidRPr="001A5C77" w:rsidTr="001A5C77">
        <w:trPr>
          <w:trHeight w:val="291"/>
        </w:trPr>
        <w:tc>
          <w:tcPr>
            <w:tcW w:w="725" w:type="dxa"/>
          </w:tcPr>
          <w:p w:rsidR="00357BB1" w:rsidRPr="001A5C77" w:rsidRDefault="00B05052" w:rsidP="00357BB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3365" cy="235585"/>
                  <wp:effectExtent l="0" t="0" r="635" b="5715"/>
                  <wp:docPr id="12" name="Imagem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  <w:hideMark/>
          </w:tcPr>
          <w:p w:rsidR="00357BB1" w:rsidRPr="001A5C77" w:rsidRDefault="00357BB1" w:rsidP="00E41DEE">
            <w:pPr>
              <w:keepNext/>
              <w:keepLines/>
              <w:autoSpaceDE w:val="0"/>
              <w:autoSpaceDN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1A5C77">
              <w:rPr>
                <w:rFonts w:asciiTheme="minorHAnsi" w:hAnsiTheme="minorHAnsi" w:cs="Arial"/>
                <w:sz w:val="24"/>
                <w:szCs w:val="24"/>
              </w:rPr>
              <w:t>9m²</w:t>
            </w:r>
          </w:p>
        </w:tc>
        <w:tc>
          <w:tcPr>
            <w:tcW w:w="5951" w:type="dxa"/>
          </w:tcPr>
          <w:p w:rsidR="00357BB1" w:rsidRPr="001A5C77" w:rsidRDefault="00357BB1" w:rsidP="00FA4FFE">
            <w:pPr>
              <w:jc w:val="both"/>
              <w:rPr>
                <w:rFonts w:cs="Arial"/>
                <w:sz w:val="24"/>
                <w:szCs w:val="24"/>
              </w:rPr>
            </w:pPr>
            <w:r w:rsidRPr="001A5C77">
              <w:rPr>
                <w:rFonts w:ascii="Calibri" w:hAnsi="Calibri"/>
                <w:bCs/>
                <w:sz w:val="24"/>
                <w:szCs w:val="24"/>
              </w:rPr>
              <w:t>Área,</w:t>
            </w:r>
            <w:r w:rsidR="000D4FC2">
              <w:rPr>
                <w:rFonts w:ascii="Calibri" w:hAnsi="Calibri"/>
                <w:bCs/>
                <w:sz w:val="24"/>
                <w:szCs w:val="24"/>
              </w:rPr>
              <w:t xml:space="preserve"> </w:t>
            </w:r>
            <w:proofErr w:type="spellStart"/>
            <w:r w:rsidR="000D4FC2" w:rsidRPr="000D4FC2">
              <w:rPr>
                <w:rFonts w:ascii="Calibri" w:hAnsi="Calibri"/>
                <w:bCs/>
                <w:i/>
                <w:sz w:val="24"/>
                <w:szCs w:val="24"/>
              </w:rPr>
              <w:t>Registration</w:t>
            </w:r>
            <w:proofErr w:type="spellEnd"/>
            <w:r w:rsidR="000D4FC2" w:rsidRPr="000D4FC2">
              <w:rPr>
                <w:rFonts w:ascii="Calibri" w:hAnsi="Calibri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="000D4FC2" w:rsidRPr="000D4FC2">
              <w:rPr>
                <w:rFonts w:ascii="Calibri" w:hAnsi="Calibri"/>
                <w:bCs/>
                <w:i/>
                <w:sz w:val="24"/>
                <w:szCs w:val="24"/>
              </w:rPr>
              <w:t>Fees</w:t>
            </w:r>
            <w:proofErr w:type="spellEnd"/>
            <w:r w:rsidR="000D4FC2">
              <w:rPr>
                <w:rFonts w:ascii="Calibri" w:hAnsi="Calibri"/>
                <w:bCs/>
                <w:i/>
                <w:sz w:val="24"/>
                <w:szCs w:val="24"/>
              </w:rPr>
              <w:t>*</w:t>
            </w:r>
            <w:r w:rsidR="000D4FC2">
              <w:rPr>
                <w:rFonts w:ascii="Calibri" w:hAnsi="Calibri"/>
                <w:bCs/>
                <w:sz w:val="24"/>
                <w:szCs w:val="24"/>
              </w:rPr>
              <w:t>,</w:t>
            </w:r>
            <w:r w:rsidRPr="001A5C77">
              <w:rPr>
                <w:rFonts w:ascii="Calibri" w:hAnsi="Calibri"/>
                <w:bCs/>
                <w:sz w:val="24"/>
                <w:szCs w:val="24"/>
              </w:rPr>
              <w:t xml:space="preserve"> Montagem, Catering, Suporte Equipe BHD</w:t>
            </w:r>
          </w:p>
        </w:tc>
        <w:tc>
          <w:tcPr>
            <w:tcW w:w="1804" w:type="dxa"/>
            <w:hideMark/>
          </w:tcPr>
          <w:p w:rsidR="00357BB1" w:rsidRPr="001A5C77" w:rsidRDefault="00357BB1" w:rsidP="00357BB1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 w:cs="Arial"/>
                <w:sz w:val="24"/>
                <w:szCs w:val="24"/>
              </w:rPr>
              <w:t xml:space="preserve"> R$ </w:t>
            </w:r>
            <w:r w:rsidR="00373C4B">
              <w:rPr>
                <w:rFonts w:asciiTheme="minorHAnsi" w:hAnsiTheme="minorHAnsi" w:cs="Arial"/>
                <w:sz w:val="24"/>
                <w:szCs w:val="24"/>
              </w:rPr>
              <w:t>1</w:t>
            </w:r>
            <w:r w:rsidR="000D4FC2">
              <w:rPr>
                <w:rFonts w:asciiTheme="minorHAnsi" w:hAnsiTheme="minorHAnsi" w:cs="Arial"/>
                <w:sz w:val="24"/>
                <w:szCs w:val="24"/>
              </w:rPr>
              <w:t>4</w:t>
            </w:r>
            <w:r w:rsidRPr="001A5C77">
              <w:rPr>
                <w:rFonts w:asciiTheme="minorHAnsi" w:hAnsiTheme="minorHAnsi" w:cs="Arial"/>
                <w:sz w:val="24"/>
                <w:szCs w:val="24"/>
              </w:rPr>
              <w:t>.000,00</w:t>
            </w:r>
          </w:p>
        </w:tc>
      </w:tr>
      <w:tr w:rsidR="00357BB1" w:rsidRPr="001A5C77" w:rsidTr="001A5C77">
        <w:trPr>
          <w:trHeight w:val="280"/>
        </w:trPr>
        <w:tc>
          <w:tcPr>
            <w:tcW w:w="725" w:type="dxa"/>
          </w:tcPr>
          <w:p w:rsidR="00357BB1" w:rsidRPr="001A5C77" w:rsidRDefault="00B05052" w:rsidP="00357BB1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noProof/>
              </w:rPr>
              <w:drawing>
                <wp:inline distT="0" distB="0" distL="0" distR="0">
                  <wp:extent cx="253365" cy="235585"/>
                  <wp:effectExtent l="0" t="0" r="635" b="5715"/>
                  <wp:docPr id="13" name="Imagem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  <w:hideMark/>
          </w:tcPr>
          <w:p w:rsidR="00357BB1" w:rsidRPr="001A5C77" w:rsidRDefault="00357BB1" w:rsidP="00E41DEE">
            <w:pPr>
              <w:keepLines/>
              <w:autoSpaceDE w:val="0"/>
              <w:autoSpaceDN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1A5C77">
              <w:rPr>
                <w:rFonts w:asciiTheme="minorHAnsi" w:hAnsiTheme="minorHAnsi" w:cs="Arial"/>
                <w:sz w:val="24"/>
                <w:szCs w:val="24"/>
              </w:rPr>
              <w:t>18m²</w:t>
            </w:r>
          </w:p>
        </w:tc>
        <w:tc>
          <w:tcPr>
            <w:tcW w:w="5951" w:type="dxa"/>
          </w:tcPr>
          <w:p w:rsidR="00357BB1" w:rsidRPr="001A5C77" w:rsidRDefault="00357BB1" w:rsidP="00E41DEE">
            <w:pPr>
              <w:jc w:val="both"/>
              <w:rPr>
                <w:rFonts w:cs="Arial"/>
                <w:sz w:val="24"/>
                <w:szCs w:val="24"/>
              </w:rPr>
            </w:pPr>
            <w:r w:rsidRPr="001A5C77">
              <w:rPr>
                <w:rFonts w:ascii="Calibri" w:hAnsi="Calibri"/>
                <w:bCs/>
                <w:sz w:val="24"/>
                <w:szCs w:val="24"/>
              </w:rPr>
              <w:t>Área,</w:t>
            </w:r>
            <w:r w:rsidR="000D4FC2">
              <w:rPr>
                <w:rFonts w:ascii="Calibri" w:hAnsi="Calibri"/>
                <w:bCs/>
                <w:sz w:val="24"/>
                <w:szCs w:val="24"/>
              </w:rPr>
              <w:t xml:space="preserve"> </w:t>
            </w:r>
            <w:proofErr w:type="spellStart"/>
            <w:r w:rsidR="000D4FC2" w:rsidRPr="000D4FC2">
              <w:rPr>
                <w:rFonts w:ascii="Calibri" w:hAnsi="Calibri"/>
                <w:bCs/>
                <w:i/>
                <w:sz w:val="24"/>
                <w:szCs w:val="24"/>
              </w:rPr>
              <w:t>Registration</w:t>
            </w:r>
            <w:proofErr w:type="spellEnd"/>
            <w:r w:rsidR="000D4FC2" w:rsidRPr="000D4FC2">
              <w:rPr>
                <w:rFonts w:ascii="Calibri" w:hAnsi="Calibri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="000D4FC2" w:rsidRPr="000D4FC2">
              <w:rPr>
                <w:rFonts w:ascii="Calibri" w:hAnsi="Calibri"/>
                <w:bCs/>
                <w:i/>
                <w:sz w:val="24"/>
                <w:szCs w:val="24"/>
              </w:rPr>
              <w:t>Fees</w:t>
            </w:r>
            <w:proofErr w:type="spellEnd"/>
            <w:r w:rsidR="000D4FC2">
              <w:rPr>
                <w:rFonts w:ascii="Calibri" w:hAnsi="Calibri"/>
                <w:bCs/>
                <w:i/>
                <w:sz w:val="24"/>
                <w:szCs w:val="24"/>
              </w:rPr>
              <w:t>*</w:t>
            </w:r>
            <w:r w:rsidR="000D4FC2">
              <w:rPr>
                <w:rFonts w:ascii="Calibri" w:hAnsi="Calibri"/>
                <w:bCs/>
                <w:i/>
                <w:sz w:val="24"/>
                <w:szCs w:val="24"/>
              </w:rPr>
              <w:t>,</w:t>
            </w:r>
            <w:r w:rsidRPr="001A5C77">
              <w:rPr>
                <w:rFonts w:ascii="Calibri" w:hAnsi="Calibri"/>
                <w:bCs/>
                <w:sz w:val="24"/>
                <w:szCs w:val="24"/>
              </w:rPr>
              <w:t xml:space="preserve"> Montagem, Catering, Suporte Equipe BHD</w:t>
            </w:r>
          </w:p>
        </w:tc>
        <w:tc>
          <w:tcPr>
            <w:tcW w:w="1804" w:type="dxa"/>
            <w:hideMark/>
          </w:tcPr>
          <w:p w:rsidR="00357BB1" w:rsidRPr="001A5C77" w:rsidRDefault="00357BB1" w:rsidP="00357BB1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 w:cs="Arial"/>
                <w:sz w:val="24"/>
                <w:szCs w:val="24"/>
              </w:rPr>
              <w:t xml:space="preserve"> R$ </w:t>
            </w:r>
            <w:r w:rsidR="00373C4B">
              <w:rPr>
                <w:rFonts w:asciiTheme="minorHAnsi" w:hAnsiTheme="minorHAnsi" w:cs="Arial"/>
                <w:sz w:val="24"/>
                <w:szCs w:val="24"/>
              </w:rPr>
              <w:t>2</w:t>
            </w:r>
            <w:r w:rsidR="000D4FC2">
              <w:rPr>
                <w:rFonts w:asciiTheme="minorHAnsi" w:hAnsiTheme="minorHAnsi" w:cs="Arial"/>
                <w:sz w:val="24"/>
                <w:szCs w:val="24"/>
              </w:rPr>
              <w:t>8</w:t>
            </w:r>
            <w:r w:rsidRPr="001A5C77">
              <w:rPr>
                <w:rFonts w:asciiTheme="minorHAnsi" w:hAnsiTheme="minorHAnsi" w:cs="Arial"/>
                <w:sz w:val="24"/>
                <w:szCs w:val="24"/>
              </w:rPr>
              <w:t>.000,00</w:t>
            </w:r>
          </w:p>
        </w:tc>
      </w:tr>
      <w:tr w:rsidR="00357BB1" w:rsidRPr="001A5C77" w:rsidTr="001A5C77">
        <w:trPr>
          <w:trHeight w:val="291"/>
        </w:trPr>
        <w:tc>
          <w:tcPr>
            <w:tcW w:w="725" w:type="dxa"/>
          </w:tcPr>
          <w:p w:rsidR="00357BB1" w:rsidRPr="001A5C77" w:rsidRDefault="00B05052" w:rsidP="00357BB1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noProof/>
              </w:rPr>
              <w:drawing>
                <wp:inline distT="0" distB="0" distL="0" distR="0">
                  <wp:extent cx="253365" cy="235585"/>
                  <wp:effectExtent l="0" t="0" r="635" b="5715"/>
                  <wp:docPr id="14" name="Imagem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  <w:hideMark/>
          </w:tcPr>
          <w:p w:rsidR="00357BB1" w:rsidRPr="001A5C77" w:rsidRDefault="00357BB1" w:rsidP="00E41DEE">
            <w:pPr>
              <w:keepLines/>
              <w:autoSpaceDE w:val="0"/>
              <w:autoSpaceDN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1A5C77">
              <w:rPr>
                <w:rFonts w:asciiTheme="minorHAnsi" w:hAnsiTheme="minorHAnsi" w:cs="Arial"/>
                <w:sz w:val="24"/>
                <w:szCs w:val="24"/>
              </w:rPr>
              <w:t>27m²</w:t>
            </w:r>
          </w:p>
        </w:tc>
        <w:tc>
          <w:tcPr>
            <w:tcW w:w="5951" w:type="dxa"/>
          </w:tcPr>
          <w:p w:rsidR="00357BB1" w:rsidRPr="001A5C77" w:rsidRDefault="00357BB1" w:rsidP="00E41DEE">
            <w:pPr>
              <w:jc w:val="both"/>
              <w:rPr>
                <w:rFonts w:cs="Arial"/>
                <w:sz w:val="24"/>
                <w:szCs w:val="24"/>
              </w:rPr>
            </w:pPr>
            <w:r w:rsidRPr="001A5C77">
              <w:rPr>
                <w:rFonts w:ascii="Calibri" w:hAnsi="Calibri"/>
                <w:bCs/>
                <w:sz w:val="24"/>
                <w:szCs w:val="24"/>
              </w:rPr>
              <w:t>Área,</w:t>
            </w:r>
            <w:r w:rsidR="000D4FC2" w:rsidRPr="000D4FC2">
              <w:rPr>
                <w:rFonts w:ascii="Calibri" w:hAnsi="Calibri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="000D4FC2" w:rsidRPr="000D4FC2">
              <w:rPr>
                <w:rFonts w:ascii="Calibri" w:hAnsi="Calibri"/>
                <w:bCs/>
                <w:i/>
                <w:sz w:val="24"/>
                <w:szCs w:val="24"/>
              </w:rPr>
              <w:t>Registration</w:t>
            </w:r>
            <w:proofErr w:type="spellEnd"/>
            <w:r w:rsidR="000D4FC2" w:rsidRPr="000D4FC2">
              <w:rPr>
                <w:rFonts w:ascii="Calibri" w:hAnsi="Calibri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="000D4FC2" w:rsidRPr="000D4FC2">
              <w:rPr>
                <w:rFonts w:ascii="Calibri" w:hAnsi="Calibri"/>
                <w:bCs/>
                <w:i/>
                <w:sz w:val="24"/>
                <w:szCs w:val="24"/>
              </w:rPr>
              <w:t>Fees</w:t>
            </w:r>
            <w:proofErr w:type="spellEnd"/>
            <w:r w:rsidR="000D4FC2">
              <w:rPr>
                <w:rFonts w:ascii="Calibri" w:hAnsi="Calibri"/>
                <w:bCs/>
                <w:i/>
                <w:sz w:val="24"/>
                <w:szCs w:val="24"/>
              </w:rPr>
              <w:t>*</w:t>
            </w:r>
            <w:r w:rsidR="000D4FC2">
              <w:rPr>
                <w:rFonts w:ascii="Calibri" w:hAnsi="Calibri"/>
                <w:bCs/>
                <w:i/>
                <w:sz w:val="24"/>
                <w:szCs w:val="24"/>
              </w:rPr>
              <w:t>,</w:t>
            </w:r>
            <w:r w:rsidRPr="001A5C77">
              <w:rPr>
                <w:rFonts w:ascii="Calibri" w:hAnsi="Calibri"/>
                <w:bCs/>
                <w:sz w:val="24"/>
                <w:szCs w:val="24"/>
              </w:rPr>
              <w:t xml:space="preserve"> Montagem, Catering, Suporte Equipe BHD</w:t>
            </w:r>
          </w:p>
        </w:tc>
        <w:tc>
          <w:tcPr>
            <w:tcW w:w="1804" w:type="dxa"/>
            <w:hideMark/>
          </w:tcPr>
          <w:p w:rsidR="00357BB1" w:rsidRPr="001A5C77" w:rsidRDefault="00357BB1" w:rsidP="00357BB1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 w:cs="Arial"/>
                <w:sz w:val="24"/>
                <w:szCs w:val="24"/>
              </w:rPr>
              <w:t xml:space="preserve"> R$ </w:t>
            </w:r>
            <w:r w:rsidR="000D4FC2">
              <w:rPr>
                <w:rFonts w:asciiTheme="minorHAnsi" w:hAnsiTheme="minorHAnsi" w:cs="Arial"/>
                <w:sz w:val="24"/>
                <w:szCs w:val="24"/>
              </w:rPr>
              <w:t>42</w:t>
            </w:r>
            <w:r w:rsidRPr="001A5C77">
              <w:rPr>
                <w:rFonts w:asciiTheme="minorHAnsi" w:hAnsiTheme="minorHAnsi" w:cs="Arial"/>
                <w:sz w:val="24"/>
                <w:szCs w:val="24"/>
              </w:rPr>
              <w:t>.000,00</w:t>
            </w:r>
          </w:p>
        </w:tc>
      </w:tr>
      <w:tr w:rsidR="00357BB1" w:rsidRPr="001A5C77" w:rsidTr="00373C4B">
        <w:trPr>
          <w:trHeight w:val="316"/>
        </w:trPr>
        <w:tc>
          <w:tcPr>
            <w:tcW w:w="10110" w:type="dxa"/>
            <w:gridSpan w:val="4"/>
            <w:vAlign w:val="bottom"/>
          </w:tcPr>
          <w:p w:rsidR="00357BB1" w:rsidRPr="001A5C77" w:rsidRDefault="00357BB1" w:rsidP="00373C4B">
            <w:pPr>
              <w:pStyle w:val="PargrafodaLista"/>
              <w:jc w:val="center"/>
              <w:rPr>
                <w:rFonts w:ascii="Calibri" w:hAnsi="Calibri" w:cs="Arial"/>
                <w:b/>
                <w:sz w:val="24"/>
                <w:szCs w:val="24"/>
              </w:rPr>
            </w:pPr>
            <w:r w:rsidRPr="001A5C77">
              <w:rPr>
                <w:rFonts w:ascii="Calibri" w:hAnsi="Calibri" w:cs="Arial"/>
                <w:b/>
                <w:sz w:val="24"/>
                <w:szCs w:val="24"/>
              </w:rPr>
              <w:t>*</w:t>
            </w:r>
            <w:r w:rsidR="000D4FC2">
              <w:rPr>
                <w:rFonts w:ascii="Calibri" w:hAnsi="Calibri" w:cs="Arial"/>
                <w:b/>
                <w:sz w:val="24"/>
                <w:szCs w:val="24"/>
              </w:rPr>
              <w:t xml:space="preserve">A feira </w:t>
            </w:r>
            <w:proofErr w:type="spellStart"/>
            <w:r w:rsidR="000D4FC2">
              <w:rPr>
                <w:rFonts w:ascii="Calibri" w:hAnsi="Calibri" w:cs="Arial"/>
                <w:b/>
                <w:sz w:val="24"/>
                <w:szCs w:val="24"/>
              </w:rPr>
              <w:t>Arab</w:t>
            </w:r>
            <w:proofErr w:type="spellEnd"/>
            <w:r w:rsidR="000D4FC2">
              <w:rPr>
                <w:rFonts w:ascii="Calibri" w:hAnsi="Calibri" w:cs="Arial"/>
                <w:b/>
                <w:sz w:val="24"/>
                <w:szCs w:val="24"/>
              </w:rPr>
              <w:t xml:space="preserve"> Health cobra uma taxa de catálogo e seguro por expositor (</w:t>
            </w:r>
            <w:proofErr w:type="spellStart"/>
            <w:r w:rsidR="000D4FC2">
              <w:rPr>
                <w:rFonts w:ascii="Calibri" w:hAnsi="Calibri" w:cs="Arial"/>
                <w:b/>
                <w:sz w:val="24"/>
                <w:szCs w:val="24"/>
              </w:rPr>
              <w:t>registration</w:t>
            </w:r>
            <w:proofErr w:type="spellEnd"/>
            <w:r w:rsidR="000D4FC2">
              <w:rPr>
                <w:rFonts w:ascii="Calibri" w:hAnsi="Calibri" w:cs="Arial"/>
                <w:b/>
                <w:sz w:val="24"/>
                <w:szCs w:val="24"/>
              </w:rPr>
              <w:t xml:space="preserve"> </w:t>
            </w:r>
            <w:proofErr w:type="spellStart"/>
            <w:r w:rsidR="000D4FC2">
              <w:rPr>
                <w:rFonts w:ascii="Calibri" w:hAnsi="Calibri" w:cs="Arial"/>
                <w:b/>
                <w:sz w:val="24"/>
                <w:szCs w:val="24"/>
              </w:rPr>
              <w:t>fees</w:t>
            </w:r>
            <w:proofErr w:type="spellEnd"/>
            <w:r w:rsidR="000D4FC2">
              <w:rPr>
                <w:rFonts w:ascii="Calibri" w:hAnsi="Calibri" w:cs="Arial"/>
                <w:b/>
                <w:sz w:val="24"/>
                <w:szCs w:val="24"/>
              </w:rPr>
              <w:t>), que são obrigatórias, no valor de USD 740,00. A taxa já está inclusa no</w:t>
            </w:r>
            <w:r w:rsidR="00130757">
              <w:rPr>
                <w:rFonts w:ascii="Calibri" w:hAnsi="Calibri" w:cs="Arial"/>
                <w:b/>
                <w:sz w:val="24"/>
                <w:szCs w:val="24"/>
              </w:rPr>
              <w:t>s</w:t>
            </w:r>
            <w:r w:rsidR="000D4FC2">
              <w:rPr>
                <w:rFonts w:ascii="Calibri" w:hAnsi="Calibri" w:cs="Arial"/>
                <w:b/>
                <w:sz w:val="24"/>
                <w:szCs w:val="24"/>
              </w:rPr>
              <w:t xml:space="preserve"> valor</w:t>
            </w:r>
            <w:r w:rsidR="00130757">
              <w:rPr>
                <w:rFonts w:ascii="Calibri" w:hAnsi="Calibri" w:cs="Arial"/>
                <w:b/>
                <w:sz w:val="24"/>
                <w:szCs w:val="24"/>
              </w:rPr>
              <w:t>es</w:t>
            </w:r>
            <w:r w:rsidR="000D4FC2">
              <w:rPr>
                <w:rFonts w:ascii="Calibri" w:hAnsi="Calibri" w:cs="Arial"/>
                <w:b/>
                <w:sz w:val="24"/>
                <w:szCs w:val="24"/>
              </w:rPr>
              <w:t xml:space="preserve"> acima. </w:t>
            </w:r>
          </w:p>
        </w:tc>
      </w:tr>
    </w:tbl>
    <w:p w:rsidR="00BE2F71" w:rsidRDefault="00E41DEE" w:rsidP="00232BF4">
      <w:pPr>
        <w:jc w:val="both"/>
        <w:rPr>
          <w:bCs/>
          <w:szCs w:val="22"/>
        </w:rPr>
      </w:pPr>
      <w:r>
        <w:rPr>
          <w:bCs/>
          <w:szCs w:val="22"/>
        </w:rPr>
        <w:t xml:space="preserve">    </w:t>
      </w:r>
    </w:p>
    <w:p w:rsidR="000D4FC2" w:rsidRDefault="000D4FC2" w:rsidP="00E41DEE">
      <w:pPr>
        <w:jc w:val="both"/>
        <w:rPr>
          <w:bCs/>
        </w:rPr>
      </w:pPr>
    </w:p>
    <w:p w:rsidR="00E41DEE" w:rsidRDefault="00E41DEE" w:rsidP="00E41DEE">
      <w:pPr>
        <w:jc w:val="both"/>
        <w:rPr>
          <w:bCs/>
        </w:rPr>
      </w:pPr>
      <w:r>
        <w:rPr>
          <w:bCs/>
        </w:rPr>
        <w:t xml:space="preserve">O valor para locação do stand </w:t>
      </w:r>
      <w:r w:rsidRPr="00E8136C">
        <w:rPr>
          <w:bCs/>
        </w:rPr>
        <w:t xml:space="preserve">na feira </w:t>
      </w:r>
      <w:proofErr w:type="spellStart"/>
      <w:r w:rsidR="00373C4B">
        <w:rPr>
          <w:b/>
          <w:bCs/>
        </w:rPr>
        <w:t>Arab</w:t>
      </w:r>
      <w:proofErr w:type="spellEnd"/>
      <w:r w:rsidR="00373C4B">
        <w:rPr>
          <w:b/>
          <w:bCs/>
        </w:rPr>
        <w:t xml:space="preserve"> Health</w:t>
      </w:r>
      <w:r w:rsidRPr="00E8136C">
        <w:rPr>
          <w:bCs/>
        </w:rPr>
        <w:t xml:space="preserve"> será pago via </w:t>
      </w:r>
      <w:r w:rsidRPr="00E8136C">
        <w:rPr>
          <w:b/>
          <w:bCs/>
          <w:u w:val="single"/>
        </w:rPr>
        <w:t>boleto emitido pela ABIMO</w:t>
      </w:r>
      <w:r w:rsidRPr="00E8136C">
        <w:rPr>
          <w:bCs/>
        </w:rPr>
        <w:t xml:space="preserve">. Sendo assim, os boletos terão vencimento para o </w:t>
      </w:r>
      <w:r w:rsidRPr="00E8136C">
        <w:rPr>
          <w:b/>
          <w:bCs/>
          <w:u w:val="single"/>
        </w:rPr>
        <w:t xml:space="preserve">dia </w:t>
      </w:r>
      <w:r w:rsidR="000D4FC2">
        <w:rPr>
          <w:b/>
          <w:bCs/>
          <w:u w:val="single"/>
        </w:rPr>
        <w:t>10</w:t>
      </w:r>
      <w:r w:rsidRPr="00E8136C">
        <w:rPr>
          <w:b/>
          <w:bCs/>
          <w:u w:val="single"/>
        </w:rPr>
        <w:t xml:space="preserve"> dos meses de</w:t>
      </w:r>
      <w:r>
        <w:rPr>
          <w:b/>
          <w:bCs/>
          <w:u w:val="single"/>
        </w:rPr>
        <w:t xml:space="preserve"> </w:t>
      </w:r>
      <w:r w:rsidR="000D4FC2">
        <w:rPr>
          <w:b/>
          <w:bCs/>
          <w:u w:val="single"/>
        </w:rPr>
        <w:t>março</w:t>
      </w:r>
      <w:r>
        <w:rPr>
          <w:b/>
          <w:bCs/>
          <w:u w:val="single"/>
        </w:rPr>
        <w:t xml:space="preserve">, </w:t>
      </w:r>
      <w:r w:rsidR="000D4FC2">
        <w:rPr>
          <w:b/>
          <w:bCs/>
          <w:u w:val="single"/>
        </w:rPr>
        <w:t>abril</w:t>
      </w:r>
      <w:r w:rsidR="00373C4B">
        <w:rPr>
          <w:b/>
          <w:bCs/>
          <w:u w:val="single"/>
        </w:rPr>
        <w:t>,</w:t>
      </w:r>
      <w:r w:rsidR="00FF078E">
        <w:rPr>
          <w:b/>
          <w:bCs/>
          <w:u w:val="single"/>
        </w:rPr>
        <w:t xml:space="preserve"> </w:t>
      </w:r>
      <w:r w:rsidR="000D4FC2">
        <w:rPr>
          <w:b/>
          <w:bCs/>
          <w:u w:val="single"/>
        </w:rPr>
        <w:t>maio</w:t>
      </w:r>
      <w:r w:rsidR="00373C4B">
        <w:rPr>
          <w:b/>
          <w:bCs/>
          <w:u w:val="single"/>
        </w:rPr>
        <w:t xml:space="preserve">, </w:t>
      </w:r>
      <w:r w:rsidR="000D4FC2">
        <w:rPr>
          <w:b/>
          <w:bCs/>
          <w:u w:val="single"/>
        </w:rPr>
        <w:t>e junho</w:t>
      </w:r>
      <w:r>
        <w:rPr>
          <w:b/>
          <w:bCs/>
          <w:u w:val="single"/>
        </w:rPr>
        <w:t xml:space="preserve"> de 20</w:t>
      </w:r>
      <w:r w:rsidR="000D4FC2">
        <w:rPr>
          <w:b/>
          <w:bCs/>
          <w:u w:val="single"/>
        </w:rPr>
        <w:t>21</w:t>
      </w:r>
      <w:r>
        <w:rPr>
          <w:b/>
          <w:bCs/>
          <w:u w:val="single"/>
        </w:rPr>
        <w:t>,</w:t>
      </w:r>
      <w:r w:rsidRPr="00E8136C">
        <w:rPr>
          <w:bCs/>
        </w:rPr>
        <w:t xml:space="preserve"> somente. Assinale abaixo a opção de pagamento:</w:t>
      </w:r>
    </w:p>
    <w:p w:rsidR="00E41DEE" w:rsidRDefault="00E41DEE" w:rsidP="00E41DEE">
      <w:pPr>
        <w:jc w:val="both"/>
        <w:rPr>
          <w:bCs/>
        </w:rPr>
      </w:pPr>
    </w:p>
    <w:tbl>
      <w:tblPr>
        <w:tblStyle w:val="TabeladaWeb3"/>
        <w:tblW w:w="6115" w:type="dxa"/>
        <w:jc w:val="center"/>
        <w:tblLook w:val="0160" w:firstRow="1" w:lastRow="1" w:firstColumn="0" w:lastColumn="1" w:noHBand="0" w:noVBand="0"/>
      </w:tblPr>
      <w:tblGrid>
        <w:gridCol w:w="3261"/>
        <w:gridCol w:w="2854"/>
      </w:tblGrid>
      <w:tr w:rsidR="00357BB1" w:rsidRPr="001A5C77" w:rsidTr="00F338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3201" w:type="dxa"/>
            <w:hideMark/>
          </w:tcPr>
          <w:p w:rsidR="00357BB1" w:rsidRPr="001A5C77" w:rsidRDefault="00357BB1" w:rsidP="00357BB1">
            <w:pPr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/>
                <w:bCs/>
                <w:sz w:val="24"/>
                <w:szCs w:val="24"/>
              </w:rPr>
              <w:t>Assinale a opção</w:t>
            </w:r>
            <w:r w:rsidR="00F3383D" w:rsidRPr="001A5C77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desejada</w:t>
            </w:r>
          </w:p>
        </w:tc>
        <w:tc>
          <w:tcPr>
            <w:tcW w:w="2794" w:type="dxa"/>
            <w:hideMark/>
          </w:tcPr>
          <w:p w:rsidR="00357BB1" w:rsidRPr="001A5C77" w:rsidRDefault="00357BB1" w:rsidP="00357BB1">
            <w:pPr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/>
                <w:bCs/>
                <w:sz w:val="24"/>
                <w:szCs w:val="24"/>
              </w:rPr>
              <w:t>Forma de Pagamento</w:t>
            </w:r>
          </w:p>
        </w:tc>
      </w:tr>
      <w:tr w:rsidR="00357BB1" w:rsidRPr="001A5C77" w:rsidTr="00F3383D">
        <w:trPr>
          <w:jc w:val="center"/>
        </w:trPr>
        <w:tc>
          <w:tcPr>
            <w:tcW w:w="3201" w:type="dxa"/>
          </w:tcPr>
          <w:p w:rsidR="00357BB1" w:rsidRPr="001A5C77" w:rsidRDefault="00B05052" w:rsidP="00357BB1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noProof/>
              </w:rPr>
              <w:drawing>
                <wp:inline distT="0" distB="0" distL="0" distR="0">
                  <wp:extent cx="253365" cy="235585"/>
                  <wp:effectExtent l="0" t="0" r="635" b="5715"/>
                  <wp:docPr id="15" name="Imagem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  <w:hideMark/>
          </w:tcPr>
          <w:p w:rsidR="00357BB1" w:rsidRPr="001A5C77" w:rsidRDefault="00357BB1" w:rsidP="00357BB1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>À vista</w:t>
            </w:r>
          </w:p>
        </w:tc>
      </w:tr>
      <w:tr w:rsidR="00357BB1" w:rsidRPr="001A5C77" w:rsidTr="00F3383D">
        <w:trPr>
          <w:jc w:val="center"/>
        </w:trPr>
        <w:tc>
          <w:tcPr>
            <w:tcW w:w="3201" w:type="dxa"/>
          </w:tcPr>
          <w:p w:rsidR="00357BB1" w:rsidRPr="001A5C77" w:rsidRDefault="00B05052" w:rsidP="00357BB1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noProof/>
              </w:rPr>
              <w:drawing>
                <wp:inline distT="0" distB="0" distL="0" distR="0">
                  <wp:extent cx="253365" cy="235585"/>
                  <wp:effectExtent l="0" t="0" r="635" b="5715"/>
                  <wp:docPr id="16" name="Imagem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  <w:hideMark/>
          </w:tcPr>
          <w:p w:rsidR="00357BB1" w:rsidRPr="001A5C77" w:rsidRDefault="00357BB1" w:rsidP="00357BB1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>2 vezes</w:t>
            </w:r>
          </w:p>
        </w:tc>
      </w:tr>
      <w:tr w:rsidR="00357BB1" w:rsidRPr="001A5C77" w:rsidTr="00F3383D">
        <w:trPr>
          <w:jc w:val="center"/>
        </w:trPr>
        <w:tc>
          <w:tcPr>
            <w:tcW w:w="3201" w:type="dxa"/>
          </w:tcPr>
          <w:p w:rsidR="00357BB1" w:rsidRPr="001A5C77" w:rsidRDefault="00B05052" w:rsidP="00357BB1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noProof/>
              </w:rPr>
              <w:drawing>
                <wp:inline distT="0" distB="0" distL="0" distR="0">
                  <wp:extent cx="253365" cy="235585"/>
                  <wp:effectExtent l="0" t="0" r="635" b="5715"/>
                  <wp:docPr id="17" name="Imagem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  <w:hideMark/>
          </w:tcPr>
          <w:p w:rsidR="00357BB1" w:rsidRPr="001A5C77" w:rsidRDefault="00357BB1" w:rsidP="00357BB1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>3 vezes</w:t>
            </w:r>
          </w:p>
        </w:tc>
      </w:tr>
      <w:tr w:rsidR="00357BB1" w:rsidRPr="001A5C77" w:rsidTr="00F3383D">
        <w:trPr>
          <w:jc w:val="center"/>
        </w:trPr>
        <w:tc>
          <w:tcPr>
            <w:tcW w:w="3201" w:type="dxa"/>
          </w:tcPr>
          <w:p w:rsidR="00357BB1" w:rsidRPr="001A5C77" w:rsidRDefault="00B05052" w:rsidP="00357BB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noProof/>
              </w:rPr>
              <w:drawing>
                <wp:inline distT="0" distB="0" distL="0" distR="0">
                  <wp:extent cx="253365" cy="235585"/>
                  <wp:effectExtent l="0" t="0" r="635" b="5715"/>
                  <wp:docPr id="18" name="Imagem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</w:tcPr>
          <w:p w:rsidR="00357BB1" w:rsidRPr="001A5C77" w:rsidRDefault="00357BB1" w:rsidP="00357BB1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>4 vezes</w:t>
            </w:r>
          </w:p>
        </w:tc>
      </w:tr>
    </w:tbl>
    <w:tbl>
      <w:tblPr>
        <w:tblStyle w:val="TabeladaWeb3"/>
        <w:tblpPr w:leftFromText="141" w:rightFromText="141" w:vertAnchor="text" w:horzAnchor="margin" w:tblpXSpec="center" w:tblpY="74"/>
        <w:tblW w:w="6448" w:type="dxa"/>
        <w:tblLook w:val="0160" w:firstRow="1" w:lastRow="1" w:firstColumn="0" w:lastColumn="1" w:noHBand="0" w:noVBand="0"/>
      </w:tblPr>
      <w:tblGrid>
        <w:gridCol w:w="6448"/>
      </w:tblGrid>
      <w:tr w:rsidR="00FF078E" w:rsidRPr="001A5C77" w:rsidTr="00FF07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8"/>
        </w:trPr>
        <w:tc>
          <w:tcPr>
            <w:tcW w:w="6368" w:type="dxa"/>
          </w:tcPr>
          <w:p w:rsidR="00FF078E" w:rsidRPr="001A5C77" w:rsidRDefault="00FF078E" w:rsidP="00FF078E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>E-mail para envio dos boletos:</w:t>
            </w:r>
          </w:p>
        </w:tc>
      </w:tr>
    </w:tbl>
    <w:p w:rsidR="00E41DEE" w:rsidRPr="00F3383D" w:rsidRDefault="00FF078E" w:rsidP="00E41DEE">
      <w:pPr>
        <w:jc w:val="both"/>
        <w:rPr>
          <w:bCs/>
        </w:rPr>
      </w:pPr>
      <w:r w:rsidRPr="00F3383D">
        <w:rPr>
          <w:bCs/>
        </w:rPr>
        <w:t xml:space="preserve">                                   </w:t>
      </w:r>
    </w:p>
    <w:p w:rsidR="00FF078E" w:rsidRPr="00F3383D" w:rsidRDefault="00FF078E" w:rsidP="00E41DEE">
      <w:pPr>
        <w:jc w:val="both"/>
        <w:rPr>
          <w:bCs/>
        </w:rPr>
      </w:pPr>
    </w:p>
    <w:p w:rsidR="00E41DEE" w:rsidRPr="00E8136C" w:rsidRDefault="00E41DEE" w:rsidP="00E41DEE">
      <w:pPr>
        <w:jc w:val="both"/>
        <w:rPr>
          <w:bCs/>
        </w:rPr>
      </w:pPr>
    </w:p>
    <w:p w:rsidR="00E41DEE" w:rsidRDefault="00E41DEE" w:rsidP="00E41DEE">
      <w:pPr>
        <w:jc w:val="both"/>
        <w:rPr>
          <w:bCs/>
        </w:rPr>
      </w:pPr>
    </w:p>
    <w:p w:rsidR="00373C4B" w:rsidRDefault="00373C4B" w:rsidP="00E41DEE">
      <w:pPr>
        <w:jc w:val="both"/>
        <w:rPr>
          <w:bCs/>
        </w:rPr>
      </w:pPr>
    </w:p>
    <w:p w:rsidR="00E41DEE" w:rsidRPr="00373C4B" w:rsidRDefault="00E41DEE" w:rsidP="00E41DEE">
      <w:pPr>
        <w:jc w:val="both"/>
        <w:rPr>
          <w:bCs/>
          <w:sz w:val="2"/>
          <w:szCs w:val="2"/>
        </w:rPr>
      </w:pPr>
    </w:p>
    <w:p w:rsidR="00130757" w:rsidRDefault="00130757" w:rsidP="00E41DEE">
      <w:pPr>
        <w:jc w:val="both"/>
        <w:rPr>
          <w:bCs/>
        </w:rPr>
      </w:pPr>
    </w:p>
    <w:p w:rsidR="00E41DEE" w:rsidRDefault="00E41DEE" w:rsidP="00E41DEE">
      <w:pPr>
        <w:jc w:val="both"/>
        <w:rPr>
          <w:bCs/>
        </w:rPr>
      </w:pPr>
      <w:bookmarkStart w:id="0" w:name="_GoBack"/>
      <w:bookmarkEnd w:id="0"/>
      <w:r>
        <w:rPr>
          <w:bCs/>
        </w:rPr>
        <w:t>A empresa se comprometerá a:</w:t>
      </w:r>
    </w:p>
    <w:p w:rsidR="00E41DEE" w:rsidRDefault="00E41DEE" w:rsidP="00E41DEE">
      <w:pPr>
        <w:jc w:val="both"/>
        <w:rPr>
          <w:bCs/>
        </w:rPr>
      </w:pP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Enviar por e-mail o Relatório de Contrapartida no modelo solicitado pela ABIMO, contendo uma cópia dos comprovantes de passagens aéreas, hotel, alimentação, transporte terrestre e outros gastos. Caso a empresa não entregue o relatório com os devidos comprovantes, a mesma será impedida de participar de eventos internacionais;</w:t>
      </w: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Enviar no mínimo um representante da empresa para a feira. Entende-se que recepcionistas e intérpretes são pessoal de apoio e não são representantes da empresa;</w:t>
      </w: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 xml:space="preserve">Responder a pesquisa </w:t>
      </w:r>
      <w:r w:rsidR="000D4FC2">
        <w:rPr>
          <w:rFonts w:cs="Arial"/>
          <w:bCs/>
        </w:rPr>
        <w:t>de avaliação do evento</w:t>
      </w:r>
      <w:r>
        <w:rPr>
          <w:rFonts w:cs="Arial"/>
          <w:bCs/>
        </w:rPr>
        <w:t xml:space="preserve"> realizada na feira, informando os valores estimados de venda efetuada, de expectativa de venda e de mercados de contato;</w:t>
      </w: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lastRenderedPageBreak/>
        <w:t>Acompanhar e arcar com as despesas de envio, desembarque e entrega dos seus materiais, garantindo que os mesmos chegarão a tempo hábil para montagem e exposição na feira;</w:t>
      </w:r>
    </w:p>
    <w:p w:rsidR="00FF078E" w:rsidRPr="00BE2F71" w:rsidRDefault="00E41DEE" w:rsidP="00FF078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Estar em dia com seus registros na agência regulamentadora Brasileira, comprometendo-se a manter a boa imagem, credibilidade e objetivos do PS-BHD e do Brasil;</w:t>
      </w: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 xml:space="preserve">Caso haja desistência de participar do evento, quando o cancelamento ocorrer em até 30 dias antes do início da feira, a empresa deverá pagar multa no valor de R$ </w:t>
      </w:r>
      <w:r w:rsidR="000D4FC2">
        <w:rPr>
          <w:rFonts w:cs="Arial"/>
          <w:bCs/>
        </w:rPr>
        <w:t>2</w:t>
      </w:r>
      <w:r>
        <w:rPr>
          <w:rFonts w:cs="Arial"/>
          <w:bCs/>
        </w:rPr>
        <w:t>.500,00 00 e quitar todas as parcelas</w:t>
      </w:r>
      <w:r w:rsidR="000D4FC2">
        <w:rPr>
          <w:rFonts w:cs="Arial"/>
          <w:bCs/>
        </w:rPr>
        <w:t xml:space="preserve"> de participação</w:t>
      </w:r>
      <w:r>
        <w:rPr>
          <w:rFonts w:cs="Arial"/>
          <w:bCs/>
        </w:rPr>
        <w:t xml:space="preserve"> </w:t>
      </w:r>
      <w:r w:rsidR="000D4FC2">
        <w:rPr>
          <w:rFonts w:cs="Arial"/>
          <w:bCs/>
        </w:rPr>
        <w:t>n</w:t>
      </w:r>
      <w:r>
        <w:rPr>
          <w:rFonts w:cs="Arial"/>
          <w:bCs/>
        </w:rPr>
        <w:t>a feira referidas neste termo.</w:t>
      </w: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 xml:space="preserve">Caso haja desistência de participar do evento, quando o cancelamento ocorrer com menos de 30 dias de antecedência da feira, a empresa deverá pagar multa no valor de R$ </w:t>
      </w:r>
      <w:r w:rsidR="000D4FC2">
        <w:rPr>
          <w:rFonts w:cs="Arial"/>
          <w:bCs/>
        </w:rPr>
        <w:t>3</w:t>
      </w:r>
      <w:r>
        <w:rPr>
          <w:rFonts w:cs="Arial"/>
          <w:bCs/>
        </w:rPr>
        <w:t>.500,00 e quitar todas as parcelas da feira referidas neste termo, e ainda estará sujeita a análise para participação em feiras futuras.</w:t>
      </w: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 xml:space="preserve">Visando a boa imagem do pavilhão, será aplicada uma multa referente ao dobro do valor pago a ABIMO, para participação na feira, de acordo com a tabela acima, para a empresa que não comparecer/expor nos quatro dias de feira. Não será permitido deixar o stand vazio em hipótese alguma. </w:t>
      </w: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Quitar a dívida referente ao pagamento da locação do estande e não possuir outras pendências financeiras com a ABIMO / SINAEMO / BHD. Em caso de pendências financeiras, a empresa não poderá participar da feira.</w:t>
      </w:r>
    </w:p>
    <w:p w:rsidR="00E41DEE" w:rsidRDefault="00E41DEE" w:rsidP="00E41DEE">
      <w:pPr>
        <w:pStyle w:val="PargrafodaLista"/>
        <w:numPr>
          <w:ilvl w:val="0"/>
          <w:numId w:val="17"/>
        </w:numPr>
        <w:spacing w:after="240"/>
        <w:jc w:val="both"/>
        <w:rPr>
          <w:rFonts w:asciiTheme="minorHAnsi" w:hAnsiTheme="minorHAnsi" w:cs="Arial"/>
          <w:bCs/>
          <w:szCs w:val="24"/>
        </w:rPr>
      </w:pPr>
      <w:r>
        <w:rPr>
          <w:rFonts w:asciiTheme="minorHAnsi" w:hAnsiTheme="minorHAnsi" w:cs="Arial"/>
          <w:bCs/>
          <w:szCs w:val="24"/>
        </w:rPr>
        <w:t xml:space="preserve"> </w:t>
      </w:r>
      <w:r>
        <w:rPr>
          <w:rFonts w:asciiTheme="minorHAnsi" w:hAnsiTheme="minorHAnsi"/>
        </w:rPr>
        <w:t>A empresa se compromete com a veracidade das informações prestadas no site do projeto e catálogo da feira. Caso constatado a ocorrência de informações não verdadeiras, a empresa fica sujeita a pagar uma</w:t>
      </w:r>
      <w:r>
        <w:t xml:space="preserve"> </w:t>
      </w:r>
      <w:r>
        <w:rPr>
          <w:rFonts w:asciiTheme="minorHAnsi" w:hAnsiTheme="minorHAnsi" w:cs="Arial"/>
          <w:bCs/>
          <w:szCs w:val="24"/>
        </w:rPr>
        <w:t>multa no valor pago a ABIMO, para participação na feira, de acordo com a tabela acima.</w:t>
      </w:r>
    </w:p>
    <w:p w:rsidR="00E41DEE" w:rsidRDefault="00E41DEE" w:rsidP="00E41DEE">
      <w:pPr>
        <w:pStyle w:val="PargrafodaLista"/>
        <w:spacing w:after="240"/>
        <w:jc w:val="both"/>
        <w:rPr>
          <w:rFonts w:asciiTheme="minorHAnsi" w:hAnsiTheme="minorHAnsi" w:cs="Arial"/>
          <w:bCs/>
          <w:szCs w:val="24"/>
        </w:rPr>
      </w:pPr>
    </w:p>
    <w:p w:rsidR="00E41DEE" w:rsidRPr="000D4FC2" w:rsidRDefault="00E41DEE" w:rsidP="00E41DEE">
      <w:pPr>
        <w:pStyle w:val="PargrafodaLista"/>
        <w:numPr>
          <w:ilvl w:val="0"/>
          <w:numId w:val="17"/>
        </w:numPr>
        <w:spacing w:after="240"/>
        <w:jc w:val="both"/>
        <w:rPr>
          <w:rFonts w:cs="Arial"/>
        </w:rPr>
      </w:pPr>
      <w:r w:rsidRPr="00BE2F71">
        <w:rPr>
          <w:rFonts w:asciiTheme="minorHAnsi" w:hAnsiTheme="minorHAnsi" w:cs="Arial"/>
          <w:bCs/>
          <w:szCs w:val="24"/>
        </w:rPr>
        <w:t>Não será permitida em hipótese alguma a exposição no stand de produtos que não sejam fabricados no Brasil, caso isto não seja cumprido, a empresa deverá pagar o valor integral da área e montagem, e ainda será impedido de participar em ações do projeto em vigência, permanecendo sob avaliação do Comitê Gestor.</w:t>
      </w:r>
    </w:p>
    <w:p w:rsidR="000D4FC2" w:rsidRPr="000D4FC2" w:rsidRDefault="000D4FC2" w:rsidP="000D4FC2">
      <w:pPr>
        <w:pStyle w:val="PargrafodaLista"/>
        <w:rPr>
          <w:rFonts w:cs="Arial"/>
        </w:rPr>
      </w:pPr>
    </w:p>
    <w:p w:rsidR="000D4FC2" w:rsidRDefault="000D4FC2" w:rsidP="000D4FC2">
      <w:pPr>
        <w:pStyle w:val="PargrafodaLista"/>
        <w:numPr>
          <w:ilvl w:val="0"/>
          <w:numId w:val="17"/>
        </w:numPr>
        <w:jc w:val="both"/>
        <w:rPr>
          <w:rFonts w:asciiTheme="minorHAnsi" w:hAnsiTheme="minorHAnsi" w:cstheme="minorHAnsi"/>
        </w:rPr>
      </w:pPr>
      <w:r w:rsidRPr="000D4FC2">
        <w:rPr>
          <w:rFonts w:asciiTheme="minorHAnsi" w:hAnsiTheme="minorHAnsi" w:cstheme="minorHAnsi"/>
        </w:rPr>
        <w:t>Todos os expositores deverão seguir as regras sanitárias e de segurança impostas pela organização da feira,</w:t>
      </w:r>
      <w:r>
        <w:rPr>
          <w:rFonts w:asciiTheme="minorHAnsi" w:hAnsiTheme="minorHAnsi" w:cstheme="minorHAnsi"/>
        </w:rPr>
        <w:t xml:space="preserve"> e pela autoridade sanitária do país em que ocorrerá o evento,</w:t>
      </w:r>
      <w:r w:rsidRPr="000D4FC2">
        <w:rPr>
          <w:rFonts w:asciiTheme="minorHAnsi" w:hAnsiTheme="minorHAnsi" w:cstheme="minorHAnsi"/>
        </w:rPr>
        <w:t xml:space="preserve"> referente à COVID-19. Reiteramos também que a ABIMO não se responsabiliza pela saúde e integridade dos representantes das empresas que estarão no evento, sendo de responsabilidade da própria empresa tomar as medidas preventivas de seu funcionário.</w:t>
      </w:r>
    </w:p>
    <w:p w:rsidR="000D4FC2" w:rsidRPr="000D4FC2" w:rsidRDefault="000D4FC2" w:rsidP="000D4FC2">
      <w:pPr>
        <w:pStyle w:val="PargrafodaLista"/>
        <w:rPr>
          <w:rFonts w:asciiTheme="minorHAnsi" w:hAnsiTheme="minorHAnsi" w:cstheme="minorHAnsi"/>
        </w:rPr>
      </w:pPr>
    </w:p>
    <w:p w:rsidR="000D4FC2" w:rsidRDefault="000D4FC2" w:rsidP="00130757">
      <w:pPr>
        <w:pStyle w:val="PargrafodaLista"/>
        <w:numPr>
          <w:ilvl w:val="0"/>
          <w:numId w:val="17"/>
        </w:numPr>
        <w:jc w:val="both"/>
        <w:rPr>
          <w:rFonts w:asciiTheme="minorHAnsi" w:hAnsiTheme="minorHAnsi" w:cstheme="minorHAnsi"/>
        </w:rPr>
      </w:pPr>
      <w:r w:rsidRPr="000D4FC2">
        <w:rPr>
          <w:rFonts w:asciiTheme="minorHAnsi" w:hAnsiTheme="minorHAnsi" w:cstheme="minorHAnsi"/>
        </w:rPr>
        <w:t>Caso a organização do evento resolva cancelá-lo, a empresa poderá solicitar o reembolso do valor pago, ou deixá-lo como crédito para participação em eventos internacionais futuros.</w:t>
      </w:r>
    </w:p>
    <w:p w:rsidR="000D4FC2" w:rsidRPr="000D4FC2" w:rsidRDefault="000D4FC2" w:rsidP="000D4FC2">
      <w:pPr>
        <w:pStyle w:val="PargrafodaLista"/>
        <w:rPr>
          <w:rFonts w:asciiTheme="minorHAnsi" w:hAnsiTheme="minorHAnsi" w:cstheme="minorHAnsi"/>
        </w:rPr>
      </w:pPr>
    </w:p>
    <w:p w:rsidR="000D4FC2" w:rsidRPr="000D4FC2" w:rsidRDefault="000D4FC2" w:rsidP="00130757">
      <w:pPr>
        <w:pStyle w:val="PargrafodaLista"/>
        <w:numPr>
          <w:ilvl w:val="0"/>
          <w:numId w:val="17"/>
        </w:numPr>
        <w:jc w:val="both"/>
        <w:rPr>
          <w:rFonts w:asciiTheme="minorHAnsi" w:hAnsiTheme="minorHAnsi" w:cstheme="minorHAnsi"/>
        </w:rPr>
      </w:pPr>
      <w:r w:rsidRPr="000D4FC2">
        <w:rPr>
          <w:rFonts w:asciiTheme="minorHAnsi" w:hAnsiTheme="minorHAnsi" w:cstheme="minorHAnsi"/>
        </w:rPr>
        <w:lastRenderedPageBreak/>
        <w:t>Reiteramos que a ABIMO não se responsabiliza por multas de passagem aérea, hotel e outras taxas, aplicadas aos expositores, que venham a ocorrer, caso o evento seja cancelado</w:t>
      </w:r>
      <w:r w:rsidR="00130757">
        <w:rPr>
          <w:rFonts w:asciiTheme="minorHAnsi" w:hAnsiTheme="minorHAnsi" w:cstheme="minorHAnsi"/>
        </w:rPr>
        <w:t>, ou ocorra qualquer outro imprevisto</w:t>
      </w:r>
      <w:r w:rsidRPr="000D4FC2">
        <w:rPr>
          <w:rFonts w:asciiTheme="minorHAnsi" w:hAnsiTheme="minorHAnsi" w:cstheme="minorHAnsi"/>
        </w:rPr>
        <w:t xml:space="preserve">.  </w:t>
      </w:r>
    </w:p>
    <w:p w:rsidR="000D4FC2" w:rsidRDefault="000D4FC2" w:rsidP="000D4FC2">
      <w:pPr>
        <w:pStyle w:val="PargrafodaLista"/>
        <w:spacing w:after="240"/>
        <w:jc w:val="both"/>
        <w:rPr>
          <w:rFonts w:cs="Arial"/>
        </w:rPr>
      </w:pPr>
    </w:p>
    <w:p w:rsidR="000D4FC2" w:rsidRDefault="000D4FC2" w:rsidP="000D4FC2">
      <w:pPr>
        <w:pStyle w:val="PargrafodaLista"/>
        <w:spacing w:after="240"/>
        <w:jc w:val="both"/>
        <w:rPr>
          <w:rFonts w:cs="Arial"/>
        </w:rPr>
      </w:pPr>
    </w:p>
    <w:p w:rsidR="000D4FC2" w:rsidRPr="00BE2F71" w:rsidRDefault="000D4FC2" w:rsidP="000D4FC2">
      <w:pPr>
        <w:pStyle w:val="PargrafodaLista"/>
        <w:spacing w:after="240"/>
        <w:jc w:val="both"/>
        <w:rPr>
          <w:rFonts w:cs="Arial"/>
        </w:rPr>
      </w:pPr>
    </w:p>
    <w:p w:rsidR="00E41DEE" w:rsidRDefault="00E41DEE" w:rsidP="00E41DEE">
      <w:pPr>
        <w:jc w:val="center"/>
        <w:outlineLvl w:val="0"/>
        <w:rPr>
          <w:rFonts w:cs="Arial"/>
        </w:rPr>
      </w:pPr>
      <w:r>
        <w:rPr>
          <w:rFonts w:cs="Arial"/>
        </w:rPr>
        <w:t>_______________, _______________ de 20</w:t>
      </w:r>
      <w:r w:rsidR="000D4FC2">
        <w:rPr>
          <w:rFonts w:cs="Arial"/>
        </w:rPr>
        <w:t>21</w:t>
      </w:r>
      <w:r>
        <w:rPr>
          <w:rFonts w:cs="Arial"/>
        </w:rPr>
        <w:t>.</w:t>
      </w:r>
    </w:p>
    <w:p w:rsidR="00E41DEE" w:rsidRDefault="00E41DEE" w:rsidP="00E41DEE">
      <w:pPr>
        <w:rPr>
          <w:rFonts w:cs="Arial"/>
        </w:rPr>
      </w:pPr>
      <w:r>
        <w:rPr>
          <w:rFonts w:cs="Arial"/>
        </w:rPr>
        <w:t>  </w:t>
      </w:r>
    </w:p>
    <w:p w:rsidR="00E41DEE" w:rsidRPr="00373C4B" w:rsidRDefault="00E41DEE" w:rsidP="00E41DEE">
      <w:pPr>
        <w:rPr>
          <w:rFonts w:cs="Arial"/>
          <w:sz w:val="2"/>
          <w:szCs w:val="2"/>
        </w:rPr>
      </w:pPr>
    </w:p>
    <w:p w:rsidR="000D4FC2" w:rsidRDefault="000D4FC2" w:rsidP="00E41DEE">
      <w:pPr>
        <w:outlineLvl w:val="0"/>
        <w:rPr>
          <w:rFonts w:cs="Arial"/>
        </w:rPr>
      </w:pPr>
    </w:p>
    <w:p w:rsidR="00E41DEE" w:rsidRDefault="00E41DEE" w:rsidP="00E41DEE">
      <w:pPr>
        <w:outlineLvl w:val="0"/>
        <w:rPr>
          <w:rFonts w:cs="Arial"/>
        </w:rPr>
      </w:pPr>
      <w:r>
        <w:rPr>
          <w:rFonts w:cs="Arial"/>
        </w:rPr>
        <w:t>Declaro que todas as informações aqui prestadas são verdadeiras, sob pena de cancelamento da participação da empresa a qual represento no referido evento.</w:t>
      </w:r>
    </w:p>
    <w:p w:rsidR="00E41DEE" w:rsidRDefault="00E41DEE" w:rsidP="00E41DEE">
      <w:pPr>
        <w:outlineLvl w:val="0"/>
        <w:rPr>
          <w:rFonts w:cs="Arial"/>
        </w:rPr>
      </w:pPr>
    </w:p>
    <w:p w:rsidR="00E41DEE" w:rsidRDefault="00E41DEE" w:rsidP="00E41DEE">
      <w:pPr>
        <w:outlineLvl w:val="0"/>
        <w:rPr>
          <w:rFonts w:cs="Arial"/>
        </w:rPr>
      </w:pPr>
    </w:p>
    <w:p w:rsidR="000D4FC2" w:rsidRDefault="000D4FC2" w:rsidP="00E41DEE">
      <w:pPr>
        <w:outlineLvl w:val="0"/>
        <w:rPr>
          <w:rFonts w:cs="Arial"/>
        </w:rPr>
      </w:pPr>
    </w:p>
    <w:p w:rsidR="000D4FC2" w:rsidRDefault="000D4FC2" w:rsidP="00E41DEE">
      <w:pPr>
        <w:outlineLvl w:val="0"/>
        <w:rPr>
          <w:rFonts w:cs="Arial"/>
        </w:rPr>
      </w:pPr>
    </w:p>
    <w:p w:rsidR="00FF078E" w:rsidRDefault="00FF078E" w:rsidP="00E41DEE">
      <w:pPr>
        <w:outlineLvl w:val="0"/>
        <w:rPr>
          <w:rFonts w:cs="Arial"/>
        </w:rPr>
      </w:pPr>
    </w:p>
    <w:p w:rsidR="000D4FC2" w:rsidRDefault="000D4FC2" w:rsidP="00E41DEE">
      <w:pPr>
        <w:outlineLvl w:val="0"/>
        <w:rPr>
          <w:rFonts w:cs="Arial"/>
        </w:rPr>
      </w:pPr>
    </w:p>
    <w:p w:rsidR="00E41DEE" w:rsidRDefault="00E41DEE" w:rsidP="00E41DEE">
      <w:pPr>
        <w:jc w:val="center"/>
        <w:rPr>
          <w:rFonts w:cs="Arial"/>
        </w:rPr>
      </w:pPr>
      <w:r>
        <w:rPr>
          <w:rFonts w:cs="Arial"/>
        </w:rPr>
        <w:t>___________________________________</w:t>
      </w:r>
    </w:p>
    <w:p w:rsidR="00C212EE" w:rsidRPr="000D6D8F" w:rsidRDefault="00E41DEE" w:rsidP="00BE2F71">
      <w:pPr>
        <w:jc w:val="center"/>
        <w:outlineLvl w:val="0"/>
      </w:pPr>
      <w:r>
        <w:t>Assinatura do Responsável</w:t>
      </w:r>
      <w:r>
        <w:rPr>
          <w:rFonts w:cs="Arial"/>
        </w:rPr>
        <w:t xml:space="preserve">        </w:t>
      </w:r>
    </w:p>
    <w:sectPr w:rsidR="00C212EE" w:rsidRPr="000D6D8F" w:rsidSect="00547AEB">
      <w:headerReference w:type="default" r:id="rId14"/>
      <w:footerReference w:type="default" r:id="rId15"/>
      <w:pgSz w:w="11900" w:h="16840"/>
      <w:pgMar w:top="1417" w:right="84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6C79" w:rsidRDefault="00736C79" w:rsidP="00547AEB">
      <w:r>
        <w:separator/>
      </w:r>
    </w:p>
  </w:endnote>
  <w:endnote w:type="continuationSeparator" w:id="0">
    <w:p w:rsidR="00736C79" w:rsidRDefault="00736C79" w:rsidP="00547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383D" w:rsidRDefault="00F3383D" w:rsidP="00547AEB">
    <w:pPr>
      <w:pStyle w:val="Rodap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5997D075" wp14:editId="79995500">
          <wp:simplePos x="0" y="0"/>
          <wp:positionH relativeFrom="column">
            <wp:posOffset>-393065</wp:posOffset>
          </wp:positionH>
          <wp:positionV relativeFrom="paragraph">
            <wp:posOffset>104140</wp:posOffset>
          </wp:positionV>
          <wp:extent cx="2374392" cy="673608"/>
          <wp:effectExtent l="0" t="0" r="0" b="1270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nderec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4392" cy="6736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619EC3E" wp14:editId="0B70E86D">
          <wp:simplePos x="0" y="0"/>
          <wp:positionH relativeFrom="column">
            <wp:posOffset>4068445</wp:posOffset>
          </wp:positionH>
          <wp:positionV relativeFrom="paragraph">
            <wp:posOffset>104140</wp:posOffset>
          </wp:positionV>
          <wp:extent cx="2245995" cy="673100"/>
          <wp:effectExtent l="0" t="0" r="0" b="1270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BIMO_Apex_P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5995" cy="673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3383D" w:rsidRDefault="00F3383D">
    <w:pPr>
      <w:pStyle w:val="Rodap"/>
    </w:pPr>
  </w:p>
  <w:p w:rsidR="00F3383D" w:rsidRDefault="00F3383D">
    <w:pPr>
      <w:pStyle w:val="Rodap"/>
    </w:pPr>
  </w:p>
  <w:p w:rsidR="00F3383D" w:rsidRDefault="00F3383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6C79" w:rsidRDefault="00736C79" w:rsidP="00547AEB">
      <w:r>
        <w:separator/>
      </w:r>
    </w:p>
  </w:footnote>
  <w:footnote w:type="continuationSeparator" w:id="0">
    <w:p w:rsidR="00736C79" w:rsidRDefault="00736C79" w:rsidP="00547A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383D" w:rsidRDefault="00F3383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5417149B" wp14:editId="209D59C2">
          <wp:simplePos x="0" y="0"/>
          <wp:positionH relativeFrom="column">
            <wp:posOffset>4180841</wp:posOffset>
          </wp:positionH>
          <wp:positionV relativeFrom="paragraph">
            <wp:posOffset>-220980</wp:posOffset>
          </wp:positionV>
          <wp:extent cx="2009140" cy="1072428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BH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5367" cy="10864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4E3C3926" wp14:editId="776942BD">
          <wp:simplePos x="0" y="0"/>
          <wp:positionH relativeFrom="column">
            <wp:posOffset>-962660</wp:posOffset>
          </wp:positionH>
          <wp:positionV relativeFrom="paragraph">
            <wp:posOffset>-452120</wp:posOffset>
          </wp:positionV>
          <wp:extent cx="3086735" cy="1338487"/>
          <wp:effectExtent l="0" t="0" r="0" b="825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g_cant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3086735" cy="1338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3383D" w:rsidRDefault="00F3383D">
    <w:pPr>
      <w:pStyle w:val="Cabealho"/>
    </w:pPr>
  </w:p>
  <w:p w:rsidR="00F3383D" w:rsidRDefault="00F3383D">
    <w:pPr>
      <w:pStyle w:val="Cabealho"/>
    </w:pPr>
  </w:p>
  <w:p w:rsidR="00F3383D" w:rsidRDefault="00F3383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3" type="#_x0000_t75" style="width:239pt;height:64pt" o:bullet="t">
        <v:imagedata r:id="rId1" o:title="logo-fime"/>
      </v:shape>
    </w:pict>
  </w:numPicBullet>
  <w:numPicBullet w:numPicBulletId="1">
    <w:pict>
      <v:shape id="_x0000_i1114" type="#_x0000_t75" style="width:63pt;height:60pt" o:bullet="t">
        <v:imagedata r:id="rId2" o:title="aee"/>
      </v:shape>
    </w:pict>
  </w:numPicBullet>
  <w:numPicBullet w:numPicBulletId="2">
    <w:pict>
      <v:shape id="_x0000_i1115" type="#_x0000_t75" style="width:97pt;height:119pt" o:bullet="t">
        <v:imagedata r:id="rId3" o:title="Logo FIME 2010"/>
      </v:shape>
    </w:pict>
  </w:numPicBullet>
  <w:abstractNum w:abstractNumId="0" w15:restartNumberingAfterBreak="0">
    <w:nsid w:val="0CA551B2"/>
    <w:multiLevelType w:val="hybridMultilevel"/>
    <w:tmpl w:val="4B265C8C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3E9E9FBA">
      <w:start w:val="1"/>
      <w:numFmt w:val="bullet"/>
      <w:lvlText w:val="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  <w:color w:val="000000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B070EB3"/>
    <w:multiLevelType w:val="hybridMultilevel"/>
    <w:tmpl w:val="476668BA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E138B984">
      <w:start w:val="1"/>
      <w:numFmt w:val="bullet"/>
      <w:lvlText w:val=""/>
      <w:lvlPicBulletId w:val="2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8FE5B41"/>
    <w:multiLevelType w:val="hybridMultilevel"/>
    <w:tmpl w:val="D1F40188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A291C07"/>
    <w:multiLevelType w:val="hybridMultilevel"/>
    <w:tmpl w:val="DA5C9A4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75D192B"/>
    <w:multiLevelType w:val="hybridMultilevel"/>
    <w:tmpl w:val="3066322C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7784365"/>
    <w:multiLevelType w:val="hybridMultilevel"/>
    <w:tmpl w:val="1BB68262"/>
    <w:lvl w:ilvl="0" w:tplc="B6A2E9BA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79A4250"/>
    <w:multiLevelType w:val="hybridMultilevel"/>
    <w:tmpl w:val="AA749678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E9311F"/>
    <w:multiLevelType w:val="hybridMultilevel"/>
    <w:tmpl w:val="91EEDBCA"/>
    <w:lvl w:ilvl="0" w:tplc="04160001">
      <w:start w:val="1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821ED0"/>
    <w:multiLevelType w:val="hybridMultilevel"/>
    <w:tmpl w:val="A0E054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CA0E92"/>
    <w:multiLevelType w:val="hybridMultilevel"/>
    <w:tmpl w:val="6EE6E6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553555"/>
    <w:multiLevelType w:val="hybridMultilevel"/>
    <w:tmpl w:val="67ACA8F6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52C835F2">
      <w:start w:val="1"/>
      <w:numFmt w:val="bullet"/>
      <w:lvlText w:val=""/>
      <w:lvlPicBulletId w:val="2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0314665"/>
    <w:multiLevelType w:val="hybridMultilevel"/>
    <w:tmpl w:val="5440951C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E02203"/>
    <w:multiLevelType w:val="hybridMultilevel"/>
    <w:tmpl w:val="4CBE850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E24E88"/>
    <w:multiLevelType w:val="hybridMultilevel"/>
    <w:tmpl w:val="4BC2E794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0416000F">
      <w:start w:val="1"/>
      <w:numFmt w:val="decimal"/>
      <w:lvlText w:val="%2."/>
      <w:lvlJc w:val="left"/>
      <w:pPr>
        <w:tabs>
          <w:tab w:val="num" w:pos="3229"/>
        </w:tabs>
        <w:ind w:left="3229" w:hanging="360"/>
      </w:pPr>
      <w:rPr>
        <w:rFonts w:hint="default"/>
        <w:color w:val="auto"/>
      </w:rPr>
    </w:lvl>
    <w:lvl w:ilvl="2" w:tplc="04160005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669"/>
        </w:tabs>
        <w:ind w:left="466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389"/>
        </w:tabs>
        <w:ind w:left="538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829"/>
        </w:tabs>
        <w:ind w:left="682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549"/>
        </w:tabs>
        <w:ind w:left="754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269"/>
        </w:tabs>
        <w:ind w:left="8269" w:hanging="360"/>
      </w:pPr>
      <w:rPr>
        <w:rFonts w:ascii="Wingdings" w:hAnsi="Wingdings" w:hint="default"/>
      </w:rPr>
    </w:lvl>
  </w:abstractNum>
  <w:abstractNum w:abstractNumId="14" w15:restartNumberingAfterBreak="0">
    <w:nsid w:val="738805BE"/>
    <w:multiLevelType w:val="hybridMultilevel"/>
    <w:tmpl w:val="0B44A9E0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87F2E500">
      <w:start w:val="1"/>
      <w:numFmt w:val="bullet"/>
      <w:lvlText w:val=""/>
      <w:lvlPicBulletId w:val="1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747D2350"/>
    <w:multiLevelType w:val="hybridMultilevel"/>
    <w:tmpl w:val="CE7AC51A"/>
    <w:lvl w:ilvl="0" w:tplc="0416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CC0DF5"/>
    <w:multiLevelType w:val="hybridMultilevel"/>
    <w:tmpl w:val="F5A0AC40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16"/>
  </w:num>
  <w:num w:numId="6">
    <w:abstractNumId w:val="6"/>
  </w:num>
  <w:num w:numId="7">
    <w:abstractNumId w:val="14"/>
  </w:num>
  <w:num w:numId="8">
    <w:abstractNumId w:val="4"/>
  </w:num>
  <w:num w:numId="9">
    <w:abstractNumId w:val="2"/>
  </w:num>
  <w:num w:numId="10">
    <w:abstractNumId w:val="0"/>
  </w:num>
  <w:num w:numId="11">
    <w:abstractNumId w:val="10"/>
  </w:num>
  <w:num w:numId="12">
    <w:abstractNumId w:val="1"/>
  </w:num>
  <w:num w:numId="13">
    <w:abstractNumId w:val="13"/>
  </w:num>
  <w:num w:numId="14">
    <w:abstractNumId w:val="11"/>
  </w:num>
  <w:num w:numId="15">
    <w:abstractNumId w:val="5"/>
  </w:num>
  <w:num w:numId="16">
    <w:abstractNumId w:val="12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AEB"/>
    <w:rsid w:val="000D4FC2"/>
    <w:rsid w:val="000D6D8F"/>
    <w:rsid w:val="00130757"/>
    <w:rsid w:val="001A5C77"/>
    <w:rsid w:val="001C0BA9"/>
    <w:rsid w:val="001D0397"/>
    <w:rsid w:val="0021512F"/>
    <w:rsid w:val="00232BF4"/>
    <w:rsid w:val="00246109"/>
    <w:rsid w:val="00253B54"/>
    <w:rsid w:val="00257F41"/>
    <w:rsid w:val="00357BB1"/>
    <w:rsid w:val="00366D66"/>
    <w:rsid w:val="00373C4B"/>
    <w:rsid w:val="00407A73"/>
    <w:rsid w:val="00411897"/>
    <w:rsid w:val="004A40F1"/>
    <w:rsid w:val="0051403F"/>
    <w:rsid w:val="00531CDB"/>
    <w:rsid w:val="005400E2"/>
    <w:rsid w:val="00547AEB"/>
    <w:rsid w:val="005661A4"/>
    <w:rsid w:val="005E74D4"/>
    <w:rsid w:val="006978C4"/>
    <w:rsid w:val="006B2646"/>
    <w:rsid w:val="006F2711"/>
    <w:rsid w:val="00730F2B"/>
    <w:rsid w:val="00736C79"/>
    <w:rsid w:val="007E2BA2"/>
    <w:rsid w:val="007F17F2"/>
    <w:rsid w:val="00945D94"/>
    <w:rsid w:val="00A13277"/>
    <w:rsid w:val="00A438C8"/>
    <w:rsid w:val="00A81257"/>
    <w:rsid w:val="00A97BF5"/>
    <w:rsid w:val="00AC7BFC"/>
    <w:rsid w:val="00B05052"/>
    <w:rsid w:val="00BE2F71"/>
    <w:rsid w:val="00C053C9"/>
    <w:rsid w:val="00C212EE"/>
    <w:rsid w:val="00C43561"/>
    <w:rsid w:val="00C72BF2"/>
    <w:rsid w:val="00CE3D90"/>
    <w:rsid w:val="00E41DEE"/>
    <w:rsid w:val="00E73CE5"/>
    <w:rsid w:val="00E81EBC"/>
    <w:rsid w:val="00EE0831"/>
    <w:rsid w:val="00F3383D"/>
    <w:rsid w:val="00FA4FFE"/>
    <w:rsid w:val="00FF078E"/>
    <w:rsid w:val="00FF1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99B252"/>
  <w15:docId w15:val="{8A4C4721-B67E-D04C-A02E-E9B2F76F0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iPriority="0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47AE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47AEB"/>
  </w:style>
  <w:style w:type="paragraph" w:styleId="Rodap">
    <w:name w:val="footer"/>
    <w:basedOn w:val="Normal"/>
    <w:link w:val="RodapChar"/>
    <w:uiPriority w:val="99"/>
    <w:unhideWhenUsed/>
    <w:rsid w:val="00547AE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547AEB"/>
  </w:style>
  <w:style w:type="table" w:styleId="Tabelacomgrade">
    <w:name w:val="Table Grid"/>
    <w:basedOn w:val="Tabelanormal"/>
    <w:rsid w:val="006F2711"/>
    <w:pPr>
      <w:autoSpaceDE w:val="0"/>
      <w:autoSpaceDN w:val="0"/>
      <w:spacing w:line="360" w:lineRule="atLeast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rsid w:val="006F2711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6F2711"/>
    <w:pPr>
      <w:ind w:left="720"/>
      <w:contextualSpacing/>
    </w:pPr>
    <w:rPr>
      <w:rFonts w:ascii="Arial" w:eastAsia="Times New Roman" w:hAnsi="Arial" w:cs="Times New Roman"/>
      <w:szCs w:val="20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6F271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rsid w:val="006F2711"/>
    <w:rPr>
      <w:rFonts w:eastAsiaTheme="minorEastAsia"/>
      <w:sz w:val="22"/>
      <w:szCs w:val="22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212E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12EE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har"/>
    <w:qFormat/>
    <w:rsid w:val="00E41DEE"/>
    <w:pPr>
      <w:jc w:val="center"/>
    </w:pPr>
    <w:rPr>
      <w:rFonts w:ascii="Times New Roman" w:eastAsia="Times New Roman" w:hAnsi="Times New Roman" w:cs="Times New Roman"/>
      <w:b/>
      <w:bCs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E41DEE"/>
    <w:rPr>
      <w:rFonts w:ascii="Times New Roman" w:eastAsia="Times New Roman" w:hAnsi="Times New Roman" w:cs="Times New Roman"/>
      <w:b/>
      <w:bCs/>
      <w:szCs w:val="20"/>
      <w:lang w:eastAsia="pt-BR"/>
    </w:rPr>
  </w:style>
  <w:style w:type="paragraph" w:styleId="Corpodetexto">
    <w:name w:val="Body Text"/>
    <w:basedOn w:val="Normal"/>
    <w:link w:val="CorpodetextoChar"/>
    <w:rsid w:val="00E41DEE"/>
    <w:pPr>
      <w:widowControl w:val="0"/>
      <w:tabs>
        <w:tab w:val="left" w:pos="566"/>
        <w:tab w:val="left" w:pos="1133"/>
        <w:tab w:val="left" w:pos="1700"/>
        <w:tab w:val="left" w:pos="2267"/>
        <w:tab w:val="left" w:pos="2834"/>
        <w:tab w:val="left" w:pos="3401"/>
        <w:tab w:val="left" w:pos="3968"/>
        <w:tab w:val="left" w:pos="4535"/>
        <w:tab w:val="left" w:pos="5102"/>
        <w:tab w:val="left" w:pos="5669"/>
        <w:tab w:val="left" w:pos="6236"/>
        <w:tab w:val="left" w:pos="6803"/>
      </w:tabs>
      <w:autoSpaceDE w:val="0"/>
      <w:autoSpaceDN w:val="0"/>
      <w:adjustRightInd w:val="0"/>
      <w:jc w:val="center"/>
    </w:pPr>
    <w:rPr>
      <w:rFonts w:ascii="Arial" w:eastAsia="Times New Roman" w:hAnsi="Arial" w:cs="Times New Roman"/>
      <w:b/>
      <w:color w:val="4F81BD"/>
      <w:sz w:val="26"/>
      <w:szCs w:val="20"/>
      <w:lang w:eastAsia="en-GB"/>
    </w:rPr>
  </w:style>
  <w:style w:type="character" w:customStyle="1" w:styleId="CorpodetextoChar">
    <w:name w:val="Corpo de texto Char"/>
    <w:basedOn w:val="Fontepargpadro"/>
    <w:link w:val="Corpodetexto"/>
    <w:rsid w:val="00E41DEE"/>
    <w:rPr>
      <w:rFonts w:ascii="Arial" w:eastAsia="Times New Roman" w:hAnsi="Arial" w:cs="Times New Roman"/>
      <w:b/>
      <w:color w:val="4F81BD"/>
      <w:sz w:val="26"/>
      <w:szCs w:val="20"/>
      <w:lang w:eastAsia="en-GB"/>
    </w:rPr>
  </w:style>
  <w:style w:type="table" w:styleId="Tabelacomgrade20">
    <w:name w:val="Table Grid 2"/>
    <w:basedOn w:val="Tabelanormal"/>
    <w:rsid w:val="00E41DEE"/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rsid w:val="00E41DEE"/>
    <w:rPr>
      <w:rFonts w:ascii="Times New Roman" w:eastAsia="Times New Roman" w:hAnsi="Times New Roman" w:cs="Times New Roman"/>
      <w:sz w:val="20"/>
      <w:szCs w:val="20"/>
      <w:lang w:eastAsia="pt-BR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5.em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E00C02-57B8-DD49-B830-882ABE66A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910</Words>
  <Characters>4916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Giseli Bueno</dc:creator>
  <cp:lastModifiedBy>Microsoft Office User</cp:lastModifiedBy>
  <cp:revision>5</cp:revision>
  <dcterms:created xsi:type="dcterms:W3CDTF">2021-01-27T12:47:00Z</dcterms:created>
  <dcterms:modified xsi:type="dcterms:W3CDTF">2021-01-27T13:41:00Z</dcterms:modified>
</cp:coreProperties>
</file>